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806" w:rsidRPr="00BA6806" w:rsidRDefault="00BA6806" w:rsidP="00BA6806">
      <w:pPr>
        <w:numPr>
          <w:ilvl w:val="0"/>
          <w:numId w:val="1"/>
        </w:numPr>
        <w:spacing w:after="0" w:line="240" w:lineRule="auto"/>
        <w:ind w:left="0"/>
        <w:textAlignment w:val="baseline"/>
        <w:rPr>
          <w:rFonts w:ascii="Arial" w:eastAsia="Times New Roman" w:hAnsi="Arial" w:cs="Arial"/>
          <w:sz w:val="24"/>
          <w:szCs w:val="24"/>
          <w:lang w:eastAsia="ru-RU"/>
        </w:rPr>
      </w:pPr>
      <w:r w:rsidRPr="00BA6806">
        <w:rPr>
          <w:rFonts w:ascii="Arial" w:eastAsia="Times New Roman" w:hAnsi="Arial" w:cs="Arial"/>
          <w:sz w:val="24"/>
          <w:szCs w:val="24"/>
          <w:lang w:eastAsia="ru-RU"/>
        </w:rPr>
        <w:fldChar w:fldCharType="begin"/>
      </w:r>
      <w:r w:rsidRPr="00BA6806">
        <w:rPr>
          <w:rFonts w:ascii="Arial" w:eastAsia="Times New Roman" w:hAnsi="Arial" w:cs="Arial"/>
          <w:sz w:val="24"/>
          <w:szCs w:val="24"/>
          <w:lang w:eastAsia="ru-RU"/>
        </w:rPr>
        <w:instrText xml:space="preserve"> HYPERLINK "https://school-olymp.ru/blog/ege-kakie-predmety-sdavat-v-2022-godu/" \l "elementor-toc__heading-anchor-0" </w:instrText>
      </w:r>
      <w:r w:rsidRPr="00BA6806">
        <w:rPr>
          <w:rFonts w:ascii="Arial" w:eastAsia="Times New Roman" w:hAnsi="Arial" w:cs="Arial"/>
          <w:sz w:val="24"/>
          <w:szCs w:val="24"/>
          <w:lang w:eastAsia="ru-RU"/>
        </w:rPr>
        <w:fldChar w:fldCharType="separate"/>
      </w:r>
      <w:r w:rsidRPr="00BA6806">
        <w:rPr>
          <w:rFonts w:ascii="Arial" w:eastAsia="Times New Roman" w:hAnsi="Arial" w:cs="Arial"/>
          <w:color w:val="0000FF"/>
          <w:sz w:val="24"/>
          <w:szCs w:val="24"/>
          <w:u w:val="single"/>
          <w:lang w:eastAsia="ru-RU"/>
        </w:rPr>
        <w:t>Какие предметы сдавать обязательно всем?</w:t>
      </w:r>
      <w:r w:rsidRPr="00BA6806">
        <w:rPr>
          <w:rFonts w:ascii="Arial" w:eastAsia="Times New Roman" w:hAnsi="Arial" w:cs="Arial"/>
          <w:sz w:val="24"/>
          <w:szCs w:val="24"/>
          <w:lang w:eastAsia="ru-RU"/>
        </w:rPr>
        <w:fldChar w:fldCharType="end"/>
      </w:r>
    </w:p>
    <w:p w:rsidR="00BA6806" w:rsidRPr="00BA6806" w:rsidRDefault="004936A7" w:rsidP="00BA6806">
      <w:pPr>
        <w:numPr>
          <w:ilvl w:val="0"/>
          <w:numId w:val="1"/>
        </w:numPr>
        <w:spacing w:after="0" w:line="240" w:lineRule="auto"/>
        <w:ind w:left="0"/>
        <w:textAlignment w:val="baseline"/>
        <w:rPr>
          <w:rFonts w:ascii="Arial" w:eastAsia="Times New Roman" w:hAnsi="Arial" w:cs="Arial"/>
          <w:sz w:val="24"/>
          <w:szCs w:val="24"/>
          <w:lang w:eastAsia="ru-RU"/>
        </w:rPr>
      </w:pPr>
      <w:hyperlink r:id="rId6" w:anchor="elementor-toc__heading-anchor-1" w:history="1">
        <w:r w:rsidR="00BA6806" w:rsidRPr="00BA6806">
          <w:rPr>
            <w:rFonts w:ascii="Arial" w:eastAsia="Times New Roman" w:hAnsi="Arial" w:cs="Arial"/>
            <w:color w:val="0000FF"/>
            <w:sz w:val="24"/>
            <w:szCs w:val="24"/>
            <w:u w:val="single"/>
            <w:lang w:eastAsia="ru-RU"/>
          </w:rPr>
          <w:t>Какие предметы сдают в качестве экзамена по выбору?</w:t>
        </w:r>
      </w:hyperlink>
    </w:p>
    <w:p w:rsidR="00BA6806" w:rsidRPr="00BA6806" w:rsidRDefault="004936A7" w:rsidP="00BA6806">
      <w:pPr>
        <w:numPr>
          <w:ilvl w:val="0"/>
          <w:numId w:val="1"/>
        </w:numPr>
        <w:spacing w:after="0" w:line="240" w:lineRule="auto"/>
        <w:ind w:left="0"/>
        <w:textAlignment w:val="baseline"/>
        <w:rPr>
          <w:rFonts w:ascii="Arial" w:eastAsia="Times New Roman" w:hAnsi="Arial" w:cs="Arial"/>
          <w:sz w:val="24"/>
          <w:szCs w:val="24"/>
          <w:lang w:eastAsia="ru-RU"/>
        </w:rPr>
      </w:pPr>
      <w:hyperlink r:id="rId7" w:anchor="elementor-toc__heading-anchor-2" w:history="1">
        <w:r w:rsidR="00BA6806" w:rsidRPr="00BA6806">
          <w:rPr>
            <w:rFonts w:ascii="Arial" w:eastAsia="Times New Roman" w:hAnsi="Arial" w:cs="Arial"/>
            <w:color w:val="0000FF"/>
            <w:sz w:val="24"/>
            <w:szCs w:val="24"/>
            <w:u w:val="single"/>
            <w:lang w:eastAsia="ru-RU"/>
          </w:rPr>
          <w:t>Какие предметы сдавать для поступления в ВУЗ по профессии?</w:t>
        </w:r>
      </w:hyperlink>
    </w:p>
    <w:p w:rsidR="00BA6806" w:rsidRPr="00BA6806" w:rsidRDefault="004936A7" w:rsidP="00BA6806">
      <w:pPr>
        <w:numPr>
          <w:ilvl w:val="0"/>
          <w:numId w:val="1"/>
        </w:numPr>
        <w:spacing w:after="0" w:line="240" w:lineRule="auto"/>
        <w:ind w:left="0"/>
        <w:textAlignment w:val="baseline"/>
        <w:rPr>
          <w:rFonts w:ascii="Arial" w:eastAsia="Times New Roman" w:hAnsi="Arial" w:cs="Arial"/>
          <w:sz w:val="24"/>
          <w:szCs w:val="24"/>
          <w:lang w:eastAsia="ru-RU"/>
        </w:rPr>
      </w:pPr>
      <w:hyperlink r:id="rId8" w:anchor="elementor-toc__heading-anchor-3" w:history="1">
        <w:r w:rsidR="00BA6806" w:rsidRPr="00BA6806">
          <w:rPr>
            <w:rFonts w:ascii="Arial" w:eastAsia="Times New Roman" w:hAnsi="Arial" w:cs="Arial"/>
            <w:color w:val="0000FF"/>
            <w:sz w:val="24"/>
            <w:szCs w:val="24"/>
            <w:u w:val="single"/>
            <w:lang w:eastAsia="ru-RU"/>
          </w:rPr>
          <w:t>Как выбрать предмет для сдачи?</w:t>
        </w:r>
      </w:hyperlink>
    </w:p>
    <w:p w:rsidR="00BA6806" w:rsidRPr="00BA6806" w:rsidRDefault="004936A7" w:rsidP="00BA6806">
      <w:pPr>
        <w:numPr>
          <w:ilvl w:val="1"/>
          <w:numId w:val="1"/>
        </w:numPr>
        <w:spacing w:after="0" w:line="240" w:lineRule="auto"/>
        <w:ind w:left="720"/>
        <w:textAlignment w:val="baseline"/>
        <w:rPr>
          <w:rFonts w:ascii="Arial" w:eastAsia="Times New Roman" w:hAnsi="Arial" w:cs="Arial"/>
          <w:sz w:val="24"/>
          <w:szCs w:val="24"/>
          <w:lang w:eastAsia="ru-RU"/>
        </w:rPr>
      </w:pPr>
      <w:hyperlink r:id="rId9" w:anchor="elementor-toc__heading-anchor-4" w:history="1">
        <w:r w:rsidR="00BA6806" w:rsidRPr="00BA6806">
          <w:rPr>
            <w:rFonts w:ascii="Arial" w:eastAsia="Times New Roman" w:hAnsi="Arial" w:cs="Arial"/>
            <w:color w:val="0000FF"/>
            <w:sz w:val="24"/>
            <w:szCs w:val="24"/>
            <w:u w:val="single"/>
            <w:lang w:eastAsia="ru-RU"/>
          </w:rPr>
          <w:t>Сдавать тот предмет, по которому наблюдается высокая успеваемость</w:t>
        </w:r>
      </w:hyperlink>
    </w:p>
    <w:p w:rsidR="00BA6806" w:rsidRPr="00BA6806" w:rsidRDefault="004936A7" w:rsidP="00BA6806">
      <w:pPr>
        <w:numPr>
          <w:ilvl w:val="1"/>
          <w:numId w:val="1"/>
        </w:numPr>
        <w:spacing w:after="0" w:line="240" w:lineRule="auto"/>
        <w:ind w:left="720"/>
        <w:textAlignment w:val="baseline"/>
        <w:rPr>
          <w:rFonts w:ascii="Arial" w:eastAsia="Times New Roman" w:hAnsi="Arial" w:cs="Arial"/>
          <w:sz w:val="24"/>
          <w:szCs w:val="24"/>
          <w:lang w:eastAsia="ru-RU"/>
        </w:rPr>
      </w:pPr>
      <w:hyperlink r:id="rId10" w:anchor="elementor-toc__heading-anchor-5" w:history="1">
        <w:r w:rsidR="00BA6806" w:rsidRPr="00BA6806">
          <w:rPr>
            <w:rFonts w:ascii="Arial" w:eastAsia="Times New Roman" w:hAnsi="Arial" w:cs="Arial"/>
            <w:color w:val="0000FF"/>
            <w:sz w:val="24"/>
            <w:szCs w:val="24"/>
            <w:u w:val="single"/>
            <w:lang w:eastAsia="ru-RU"/>
          </w:rPr>
          <w:t>Сдавать тот экзамен, в чем есть заслуги и неподдельный интерес</w:t>
        </w:r>
      </w:hyperlink>
    </w:p>
    <w:p w:rsidR="00BA6806" w:rsidRPr="00BA6806" w:rsidRDefault="004936A7" w:rsidP="00BA6806">
      <w:pPr>
        <w:numPr>
          <w:ilvl w:val="1"/>
          <w:numId w:val="1"/>
        </w:numPr>
        <w:spacing w:after="0" w:line="240" w:lineRule="auto"/>
        <w:ind w:left="720"/>
        <w:textAlignment w:val="baseline"/>
        <w:rPr>
          <w:rFonts w:ascii="Arial" w:eastAsia="Times New Roman" w:hAnsi="Arial" w:cs="Arial"/>
          <w:sz w:val="24"/>
          <w:szCs w:val="24"/>
          <w:lang w:eastAsia="ru-RU"/>
        </w:rPr>
      </w:pPr>
      <w:hyperlink r:id="rId11" w:anchor="elementor-toc__heading-anchor-6" w:history="1">
        <w:r w:rsidR="00BA6806" w:rsidRPr="00BA6806">
          <w:rPr>
            <w:rFonts w:ascii="Arial" w:eastAsia="Times New Roman" w:hAnsi="Arial" w:cs="Arial"/>
            <w:color w:val="0000FF"/>
            <w:sz w:val="24"/>
            <w:szCs w:val="24"/>
            <w:u w:val="single"/>
            <w:lang w:eastAsia="ru-RU"/>
          </w:rPr>
          <w:t>Сдавать тот экзамен, что рекомендуют родители или учителя</w:t>
        </w:r>
      </w:hyperlink>
    </w:p>
    <w:p w:rsidR="00BA6806" w:rsidRPr="00BA6806" w:rsidRDefault="004936A7" w:rsidP="00BA6806">
      <w:pPr>
        <w:numPr>
          <w:ilvl w:val="1"/>
          <w:numId w:val="1"/>
        </w:numPr>
        <w:spacing w:after="0" w:line="240" w:lineRule="auto"/>
        <w:ind w:left="720"/>
        <w:textAlignment w:val="baseline"/>
        <w:rPr>
          <w:rFonts w:ascii="Arial" w:eastAsia="Times New Roman" w:hAnsi="Arial" w:cs="Arial"/>
          <w:sz w:val="24"/>
          <w:szCs w:val="24"/>
          <w:lang w:eastAsia="ru-RU"/>
        </w:rPr>
      </w:pPr>
      <w:hyperlink r:id="rId12" w:anchor="elementor-toc__heading-anchor-7" w:history="1">
        <w:r w:rsidR="00BA6806" w:rsidRPr="00BA6806">
          <w:rPr>
            <w:rFonts w:ascii="Arial" w:eastAsia="Times New Roman" w:hAnsi="Arial" w:cs="Arial"/>
            <w:color w:val="0000FF"/>
            <w:sz w:val="24"/>
            <w:szCs w:val="24"/>
            <w:u w:val="single"/>
            <w:lang w:eastAsia="ru-RU"/>
          </w:rPr>
          <w:t>Проведение глубокого самоанализа своих способностей</w:t>
        </w:r>
      </w:hyperlink>
    </w:p>
    <w:p w:rsidR="00BA6806" w:rsidRPr="00BA6806" w:rsidRDefault="004936A7" w:rsidP="00BA6806">
      <w:pPr>
        <w:numPr>
          <w:ilvl w:val="0"/>
          <w:numId w:val="1"/>
        </w:numPr>
        <w:spacing w:after="0" w:line="240" w:lineRule="auto"/>
        <w:ind w:left="0"/>
        <w:textAlignment w:val="baseline"/>
        <w:rPr>
          <w:rFonts w:ascii="Arial" w:eastAsia="Times New Roman" w:hAnsi="Arial" w:cs="Arial"/>
          <w:sz w:val="24"/>
          <w:szCs w:val="24"/>
          <w:lang w:eastAsia="ru-RU"/>
        </w:rPr>
      </w:pPr>
      <w:hyperlink r:id="rId13" w:anchor="elementor-toc__heading-anchor-8" w:history="1">
        <w:r w:rsidR="00BA6806" w:rsidRPr="00BA6806">
          <w:rPr>
            <w:rFonts w:ascii="Arial" w:eastAsia="Times New Roman" w:hAnsi="Arial" w:cs="Arial"/>
            <w:color w:val="0000FF"/>
            <w:sz w:val="24"/>
            <w:szCs w:val="24"/>
            <w:u w:val="single"/>
            <w:lang w:eastAsia="ru-RU"/>
          </w:rPr>
          <w:t>Самые сложные предметы ЕГЭ для сдачи</w:t>
        </w:r>
      </w:hyperlink>
    </w:p>
    <w:p w:rsidR="00BA6806" w:rsidRPr="00BA6806" w:rsidRDefault="004936A7" w:rsidP="00BA6806">
      <w:pPr>
        <w:numPr>
          <w:ilvl w:val="0"/>
          <w:numId w:val="1"/>
        </w:numPr>
        <w:spacing w:after="0" w:line="240" w:lineRule="auto"/>
        <w:ind w:left="0"/>
        <w:textAlignment w:val="baseline"/>
        <w:rPr>
          <w:rFonts w:ascii="Arial" w:eastAsia="Times New Roman" w:hAnsi="Arial" w:cs="Arial"/>
          <w:sz w:val="24"/>
          <w:szCs w:val="24"/>
          <w:lang w:eastAsia="ru-RU"/>
        </w:rPr>
      </w:pPr>
      <w:hyperlink r:id="rId14" w:anchor="elementor-toc__heading-anchor-9" w:history="1">
        <w:r w:rsidR="00BA6806" w:rsidRPr="00BA6806">
          <w:rPr>
            <w:rFonts w:ascii="Arial" w:eastAsia="Times New Roman" w:hAnsi="Arial" w:cs="Arial"/>
            <w:color w:val="0000FF"/>
            <w:sz w:val="24"/>
            <w:szCs w:val="24"/>
            <w:u w:val="single"/>
            <w:lang w:eastAsia="ru-RU"/>
          </w:rPr>
          <w:t>Отменят ли ЕГЭ в 2022 году?</w:t>
        </w:r>
      </w:hyperlink>
    </w:p>
    <w:p w:rsidR="00BA6806" w:rsidRPr="00BA6806" w:rsidRDefault="004936A7" w:rsidP="00BA6806">
      <w:pPr>
        <w:numPr>
          <w:ilvl w:val="0"/>
          <w:numId w:val="1"/>
        </w:numPr>
        <w:spacing w:after="0" w:line="240" w:lineRule="auto"/>
        <w:ind w:left="0"/>
        <w:textAlignment w:val="baseline"/>
        <w:rPr>
          <w:rFonts w:ascii="Arial" w:eastAsia="Times New Roman" w:hAnsi="Arial" w:cs="Arial"/>
          <w:sz w:val="24"/>
          <w:szCs w:val="24"/>
          <w:lang w:eastAsia="ru-RU"/>
        </w:rPr>
      </w:pPr>
      <w:hyperlink r:id="rId15" w:anchor="elementor-toc__heading-anchor-10" w:history="1">
        <w:r w:rsidR="00BA6806" w:rsidRPr="00BA6806">
          <w:rPr>
            <w:rFonts w:ascii="Arial" w:eastAsia="Times New Roman" w:hAnsi="Arial" w:cs="Arial"/>
            <w:color w:val="0000FF"/>
            <w:sz w:val="24"/>
            <w:szCs w:val="24"/>
            <w:u w:val="single"/>
            <w:lang w:eastAsia="ru-RU"/>
          </w:rPr>
          <w:t>Какие предметы ЕГЭ сдавать на дизайнера?</w:t>
        </w:r>
      </w:hyperlink>
    </w:p>
    <w:p w:rsidR="00BA6806" w:rsidRPr="00BA6806" w:rsidRDefault="004936A7" w:rsidP="00BA6806">
      <w:pPr>
        <w:numPr>
          <w:ilvl w:val="0"/>
          <w:numId w:val="1"/>
        </w:numPr>
        <w:spacing w:after="0" w:line="240" w:lineRule="auto"/>
        <w:ind w:left="0"/>
        <w:textAlignment w:val="baseline"/>
        <w:rPr>
          <w:rFonts w:ascii="Arial" w:eastAsia="Times New Roman" w:hAnsi="Arial" w:cs="Arial"/>
          <w:sz w:val="24"/>
          <w:szCs w:val="24"/>
          <w:lang w:eastAsia="ru-RU"/>
        </w:rPr>
      </w:pPr>
      <w:hyperlink r:id="rId16" w:anchor="elementor-toc__heading-anchor-11" w:history="1">
        <w:r w:rsidR="00BA6806" w:rsidRPr="00BA6806">
          <w:rPr>
            <w:rFonts w:ascii="Arial" w:eastAsia="Times New Roman" w:hAnsi="Arial" w:cs="Arial"/>
            <w:color w:val="0000FF"/>
            <w:sz w:val="24"/>
            <w:szCs w:val="24"/>
            <w:u w:val="single"/>
            <w:lang w:eastAsia="ru-RU"/>
          </w:rPr>
          <w:t>Какие предметы ЕГЭ сдавать на психолога?</w:t>
        </w:r>
      </w:hyperlink>
    </w:p>
    <w:p w:rsidR="00BA6806" w:rsidRPr="00BA6806" w:rsidRDefault="004936A7" w:rsidP="00BA6806">
      <w:pPr>
        <w:numPr>
          <w:ilvl w:val="0"/>
          <w:numId w:val="1"/>
        </w:numPr>
        <w:spacing w:after="0" w:line="240" w:lineRule="auto"/>
        <w:ind w:left="0"/>
        <w:textAlignment w:val="baseline"/>
        <w:rPr>
          <w:rFonts w:ascii="Arial" w:eastAsia="Times New Roman" w:hAnsi="Arial" w:cs="Arial"/>
          <w:sz w:val="24"/>
          <w:szCs w:val="24"/>
          <w:lang w:eastAsia="ru-RU"/>
        </w:rPr>
      </w:pPr>
      <w:hyperlink r:id="rId17" w:anchor="elementor-toc__heading-anchor-12" w:history="1">
        <w:r w:rsidR="00BA6806" w:rsidRPr="00BA6806">
          <w:rPr>
            <w:rFonts w:ascii="Arial" w:eastAsia="Times New Roman" w:hAnsi="Arial" w:cs="Arial"/>
            <w:color w:val="0000FF"/>
            <w:sz w:val="24"/>
            <w:szCs w:val="24"/>
            <w:u w:val="single"/>
            <w:lang w:eastAsia="ru-RU"/>
          </w:rPr>
          <w:t>Вывод</w:t>
        </w:r>
      </w:hyperlink>
    </w:p>
    <w:p w:rsidR="00BA6806" w:rsidRPr="004936A7" w:rsidRDefault="004936A7" w:rsidP="004936A7">
      <w:pPr>
        <w:spacing w:beforeAutospacing="1" w:after="0" w:afterAutospacing="1"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BA6806" w:rsidRPr="004936A7">
        <w:rPr>
          <w:rFonts w:ascii="Times New Roman" w:eastAsia="Times New Roman" w:hAnsi="Times New Roman" w:cs="Times New Roman"/>
          <w:spacing w:val="2"/>
          <w:sz w:val="24"/>
          <w:szCs w:val="24"/>
          <w:lang w:eastAsia="ru-RU"/>
        </w:rPr>
        <w:t>Каждый одиннадцатиклассник встречается с финальным испытанием школьной жизни </w:t>
      </w:r>
      <w:r w:rsidR="00BA6806" w:rsidRPr="004936A7">
        <w:rPr>
          <w:rFonts w:ascii="Times New Roman" w:eastAsia="Times New Roman" w:hAnsi="Times New Roman" w:cs="Times New Roman"/>
          <w:b/>
          <w:bCs/>
          <w:spacing w:val="2"/>
          <w:sz w:val="24"/>
          <w:szCs w:val="24"/>
          <w:lang w:eastAsia="ru-RU"/>
        </w:rPr>
        <w:t>– со сдачей ЕГЭ.</w:t>
      </w:r>
      <w:r w:rsidR="00BA6806" w:rsidRPr="004936A7">
        <w:rPr>
          <w:rFonts w:ascii="Times New Roman" w:eastAsia="Times New Roman" w:hAnsi="Times New Roman" w:cs="Times New Roman"/>
          <w:spacing w:val="2"/>
          <w:sz w:val="24"/>
          <w:szCs w:val="24"/>
          <w:lang w:eastAsia="ru-RU"/>
        </w:rPr>
        <w:t> Для большинства школьников данное явление является стрессовой ситуацией. И это объяснимо, ведь для успешной сдачи единого государственного экзамена требуется немало усилий, усидчивости, практики и знаний.</w:t>
      </w:r>
    </w:p>
    <w:p w:rsidR="00BA6806" w:rsidRPr="004936A7" w:rsidRDefault="004936A7" w:rsidP="004936A7">
      <w:pPr>
        <w:spacing w:beforeAutospacing="1" w:after="0" w:afterAutospacing="1"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BA6806" w:rsidRPr="004936A7">
        <w:rPr>
          <w:rFonts w:ascii="Times New Roman" w:eastAsia="Times New Roman" w:hAnsi="Times New Roman" w:cs="Times New Roman"/>
          <w:spacing w:val="2"/>
          <w:sz w:val="24"/>
          <w:szCs w:val="24"/>
          <w:lang w:eastAsia="ru-RU"/>
        </w:rPr>
        <w:t>Существует еще одна актуальная проблема – </w:t>
      </w:r>
      <w:r w:rsidR="00BA6806" w:rsidRPr="004936A7">
        <w:rPr>
          <w:rFonts w:ascii="Times New Roman" w:eastAsia="Times New Roman" w:hAnsi="Times New Roman" w:cs="Times New Roman"/>
          <w:b/>
          <w:bCs/>
          <w:spacing w:val="2"/>
          <w:sz w:val="24"/>
          <w:szCs w:val="24"/>
          <w:lang w:eastAsia="ru-RU"/>
        </w:rPr>
        <w:t>неопределенность детей в выборе предмета экзамена.</w:t>
      </w:r>
      <w:r w:rsidR="00BA6806" w:rsidRPr="004936A7">
        <w:rPr>
          <w:rFonts w:ascii="Times New Roman" w:eastAsia="Times New Roman" w:hAnsi="Times New Roman" w:cs="Times New Roman"/>
          <w:spacing w:val="2"/>
          <w:sz w:val="24"/>
          <w:szCs w:val="24"/>
          <w:lang w:eastAsia="ru-RU"/>
        </w:rPr>
        <w:t> Об этом следует позаботиться заблаговременно, так школьники смогут заранее подготовиться и сдать ЕГЭ на высокие баллы. В этой статье мы подробно расскажем будущим выпускникам и их родителям о том, какие предметы необходимо сдавать в качестве обязательных, а какие в качестве основных, и раскроем все нюансы итоговой аттестации.</w:t>
      </w:r>
    </w:p>
    <w:p w:rsidR="00BA6806" w:rsidRPr="004936A7" w:rsidRDefault="00BA6806" w:rsidP="004936A7">
      <w:pPr>
        <w:spacing w:beforeAutospacing="1" w:after="0" w:afterAutospacing="1" w:line="240" w:lineRule="auto"/>
        <w:outlineLvl w:val="1"/>
        <w:rPr>
          <w:rFonts w:ascii="Times New Roman" w:eastAsia="Times New Roman" w:hAnsi="Times New Roman" w:cs="Times New Roman"/>
          <w:color w:val="2C812C"/>
          <w:spacing w:val="-15"/>
          <w:sz w:val="24"/>
          <w:szCs w:val="24"/>
          <w:lang w:eastAsia="ru-RU"/>
        </w:rPr>
      </w:pPr>
      <w:r w:rsidRPr="004936A7">
        <w:rPr>
          <w:rFonts w:ascii="Times New Roman" w:eastAsia="Times New Roman" w:hAnsi="Times New Roman" w:cs="Times New Roman"/>
          <w:b/>
          <w:bCs/>
          <w:color w:val="2C812C"/>
          <w:spacing w:val="-15"/>
          <w:sz w:val="24"/>
          <w:szCs w:val="24"/>
          <w:lang w:eastAsia="ru-RU"/>
        </w:rPr>
        <w:t>Какие предметы сдавать обязательно всем?</w:t>
      </w:r>
    </w:p>
    <w:p w:rsidR="00BA6806" w:rsidRPr="004936A7" w:rsidRDefault="00BA6806" w:rsidP="004936A7">
      <w:pPr>
        <w:spacing w:line="240" w:lineRule="auto"/>
        <w:jc w:val="both"/>
        <w:rPr>
          <w:rFonts w:ascii="Times New Roman" w:eastAsia="Times New Roman" w:hAnsi="Times New Roman" w:cs="Times New Roman"/>
          <w:b/>
          <w:bCs/>
          <w:spacing w:val="2"/>
          <w:sz w:val="24"/>
          <w:szCs w:val="24"/>
          <w:lang w:eastAsia="ru-RU"/>
        </w:rPr>
      </w:pPr>
      <w:r w:rsidRPr="004936A7">
        <w:rPr>
          <w:rFonts w:ascii="Times New Roman" w:eastAsia="Times New Roman" w:hAnsi="Times New Roman" w:cs="Times New Roman"/>
          <w:b/>
          <w:bCs/>
          <w:spacing w:val="2"/>
          <w:sz w:val="24"/>
          <w:szCs w:val="24"/>
          <w:lang w:eastAsia="ru-RU"/>
        </w:rPr>
        <w:t>Для получения аттестата об окончании школы достаточно сдать 2 предмета: русский язык и базовую математику.</w:t>
      </w:r>
    </w:p>
    <w:p w:rsidR="00BA6806" w:rsidRPr="004936A7" w:rsidRDefault="004936A7" w:rsidP="004936A7">
      <w:pPr>
        <w:spacing w:before="100" w:beforeAutospacing="1" w:after="100" w:afterAutospacing="1"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BA6806" w:rsidRPr="004936A7">
        <w:rPr>
          <w:rFonts w:ascii="Times New Roman" w:eastAsia="Times New Roman" w:hAnsi="Times New Roman" w:cs="Times New Roman"/>
          <w:spacing w:val="2"/>
          <w:sz w:val="24"/>
          <w:szCs w:val="24"/>
          <w:lang w:eastAsia="ru-RU"/>
        </w:rPr>
        <w:t xml:space="preserve">Экзамен по математике подразделяется на 2 уровня — базовый и профильный. Профиль является неотъемлемым экзаменом для поступления в ВУЗ </w:t>
      </w:r>
      <w:proofErr w:type="gramStart"/>
      <w:r w:rsidR="00BA6806" w:rsidRPr="004936A7">
        <w:rPr>
          <w:rFonts w:ascii="Times New Roman" w:eastAsia="Times New Roman" w:hAnsi="Times New Roman" w:cs="Times New Roman"/>
          <w:spacing w:val="2"/>
          <w:sz w:val="24"/>
          <w:szCs w:val="24"/>
          <w:lang w:eastAsia="ru-RU"/>
        </w:rPr>
        <w:t>с</w:t>
      </w:r>
      <w:proofErr w:type="gramEnd"/>
      <w:r w:rsidR="00BA6806" w:rsidRPr="004936A7">
        <w:rPr>
          <w:rFonts w:ascii="Times New Roman" w:eastAsia="Times New Roman" w:hAnsi="Times New Roman" w:cs="Times New Roman"/>
          <w:spacing w:val="2"/>
          <w:sz w:val="24"/>
          <w:szCs w:val="24"/>
          <w:lang w:eastAsia="ru-RU"/>
        </w:rPr>
        <w:t xml:space="preserve"> технической, экономической или IT-направленностью. Если вы планируете связать свою жизнь с гуманитарной или творческой профессией, то вам будет </w:t>
      </w:r>
      <w:proofErr w:type="gramStart"/>
      <w:r w:rsidR="00BA6806" w:rsidRPr="004936A7">
        <w:rPr>
          <w:rFonts w:ascii="Times New Roman" w:eastAsia="Times New Roman" w:hAnsi="Times New Roman" w:cs="Times New Roman"/>
          <w:spacing w:val="2"/>
          <w:sz w:val="24"/>
          <w:szCs w:val="24"/>
          <w:lang w:eastAsia="ru-RU"/>
        </w:rPr>
        <w:t>достаточно базового</w:t>
      </w:r>
      <w:proofErr w:type="gramEnd"/>
      <w:r w:rsidR="00BA6806" w:rsidRPr="004936A7">
        <w:rPr>
          <w:rFonts w:ascii="Times New Roman" w:eastAsia="Times New Roman" w:hAnsi="Times New Roman" w:cs="Times New Roman"/>
          <w:spacing w:val="2"/>
          <w:sz w:val="24"/>
          <w:szCs w:val="24"/>
          <w:lang w:eastAsia="ru-RU"/>
        </w:rPr>
        <w:t xml:space="preserve"> уровня, оцениваемого по пятибалльной шкале, в то время как усложненная версия математики имеет максимум в 100 баллов.</w:t>
      </w:r>
    </w:p>
    <w:p w:rsidR="00BA6806" w:rsidRPr="004936A7" w:rsidRDefault="004936A7" w:rsidP="004936A7">
      <w:pPr>
        <w:spacing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BA6806" w:rsidRPr="004936A7">
        <w:rPr>
          <w:rFonts w:ascii="Times New Roman" w:eastAsia="Times New Roman" w:hAnsi="Times New Roman" w:cs="Times New Roman"/>
          <w:spacing w:val="2"/>
          <w:sz w:val="24"/>
          <w:szCs w:val="24"/>
          <w:lang w:eastAsia="ru-RU"/>
        </w:rPr>
        <w:t xml:space="preserve">ЕГЭ по русскому языку состоит из тестовой и развернутой части. </w:t>
      </w:r>
    </w:p>
    <w:p w:rsidR="00BA6806" w:rsidRPr="004936A7" w:rsidRDefault="00BA6806" w:rsidP="004936A7">
      <w:pPr>
        <w:spacing w:beforeAutospacing="1" w:after="0" w:afterAutospacing="1" w:line="240" w:lineRule="auto"/>
        <w:outlineLvl w:val="1"/>
        <w:rPr>
          <w:rFonts w:ascii="Times New Roman" w:eastAsia="Times New Roman" w:hAnsi="Times New Roman" w:cs="Times New Roman"/>
          <w:color w:val="F4780B"/>
          <w:spacing w:val="-2"/>
          <w:sz w:val="24"/>
          <w:szCs w:val="24"/>
          <w:lang w:eastAsia="ru-RU"/>
        </w:rPr>
      </w:pPr>
      <w:r w:rsidRPr="004936A7">
        <w:rPr>
          <w:rFonts w:ascii="Times New Roman" w:eastAsia="Times New Roman" w:hAnsi="Times New Roman" w:cs="Times New Roman"/>
          <w:b/>
          <w:bCs/>
          <w:color w:val="F4780B"/>
          <w:spacing w:val="-2"/>
          <w:sz w:val="24"/>
          <w:szCs w:val="24"/>
          <w:lang w:eastAsia="ru-RU"/>
        </w:rPr>
        <w:t>Какие предметы сдают в качестве экзамена по выбору?</w:t>
      </w:r>
    </w:p>
    <w:p w:rsidR="00BA6806" w:rsidRPr="004936A7" w:rsidRDefault="00BA6806" w:rsidP="004936A7">
      <w:pPr>
        <w:spacing w:after="0" w:line="240" w:lineRule="auto"/>
        <w:rPr>
          <w:rFonts w:ascii="Times New Roman" w:eastAsia="Times New Roman" w:hAnsi="Times New Roman" w:cs="Times New Roman"/>
          <w:spacing w:val="-2"/>
          <w:sz w:val="24"/>
          <w:szCs w:val="24"/>
          <w:lang w:eastAsia="ru-RU"/>
        </w:rPr>
      </w:pPr>
      <w:r w:rsidRPr="004936A7">
        <w:rPr>
          <w:rFonts w:ascii="Times New Roman" w:eastAsia="Times New Roman" w:hAnsi="Times New Roman" w:cs="Times New Roman"/>
          <w:spacing w:val="-2"/>
          <w:sz w:val="24"/>
          <w:szCs w:val="24"/>
          <w:lang w:eastAsia="ru-RU"/>
        </w:rPr>
        <w:t>ЕГЭ проводится по 10 предметам, приведенным ниже:</w:t>
      </w:r>
    </w:p>
    <w:p w:rsidR="00BA6806" w:rsidRPr="004936A7" w:rsidRDefault="00BA6806" w:rsidP="004936A7">
      <w:pPr>
        <w:numPr>
          <w:ilvl w:val="0"/>
          <w:numId w:val="2"/>
        </w:numPr>
        <w:spacing w:after="0" w:line="240" w:lineRule="auto"/>
        <w:ind w:left="0"/>
        <w:textAlignment w:val="baseline"/>
        <w:rPr>
          <w:rFonts w:ascii="Times New Roman" w:eastAsia="Times New Roman" w:hAnsi="Times New Roman" w:cs="Times New Roman"/>
          <w:sz w:val="24"/>
          <w:szCs w:val="24"/>
          <w:lang w:eastAsia="ru-RU"/>
        </w:rPr>
      </w:pPr>
      <w:r w:rsidRPr="004936A7">
        <w:rPr>
          <w:rFonts w:ascii="Times New Roman" w:eastAsia="Times New Roman" w:hAnsi="Times New Roman" w:cs="Times New Roman"/>
          <w:spacing w:val="-2"/>
          <w:sz w:val="24"/>
          <w:szCs w:val="24"/>
          <w:lang w:eastAsia="ru-RU"/>
        </w:rPr>
        <w:t>Профильная математика</w:t>
      </w:r>
    </w:p>
    <w:p w:rsidR="00BA6806" w:rsidRPr="004936A7" w:rsidRDefault="00BA6806" w:rsidP="004936A7">
      <w:pPr>
        <w:numPr>
          <w:ilvl w:val="0"/>
          <w:numId w:val="2"/>
        </w:numPr>
        <w:spacing w:beforeAutospacing="1" w:after="0" w:afterAutospacing="1" w:line="240" w:lineRule="auto"/>
        <w:ind w:left="0"/>
        <w:textAlignment w:val="baseline"/>
        <w:rPr>
          <w:rFonts w:ascii="Times New Roman" w:eastAsia="Times New Roman" w:hAnsi="Times New Roman" w:cs="Times New Roman"/>
          <w:sz w:val="24"/>
          <w:szCs w:val="24"/>
          <w:lang w:eastAsia="ru-RU"/>
        </w:rPr>
      </w:pPr>
      <w:r w:rsidRPr="004936A7">
        <w:rPr>
          <w:rFonts w:ascii="Times New Roman" w:eastAsia="Times New Roman" w:hAnsi="Times New Roman" w:cs="Times New Roman"/>
          <w:spacing w:val="-2"/>
          <w:sz w:val="24"/>
          <w:szCs w:val="24"/>
          <w:lang w:eastAsia="ru-RU"/>
        </w:rPr>
        <w:t>Физика</w:t>
      </w:r>
    </w:p>
    <w:p w:rsidR="00BA6806" w:rsidRPr="004936A7" w:rsidRDefault="00BA6806" w:rsidP="004936A7">
      <w:pPr>
        <w:numPr>
          <w:ilvl w:val="0"/>
          <w:numId w:val="2"/>
        </w:numPr>
        <w:spacing w:beforeAutospacing="1" w:after="0" w:afterAutospacing="1" w:line="240" w:lineRule="auto"/>
        <w:ind w:left="0"/>
        <w:textAlignment w:val="baseline"/>
        <w:rPr>
          <w:rFonts w:ascii="Times New Roman" w:eastAsia="Times New Roman" w:hAnsi="Times New Roman" w:cs="Times New Roman"/>
          <w:sz w:val="24"/>
          <w:szCs w:val="24"/>
          <w:lang w:eastAsia="ru-RU"/>
        </w:rPr>
      </w:pPr>
      <w:r w:rsidRPr="004936A7">
        <w:rPr>
          <w:rFonts w:ascii="Times New Roman" w:eastAsia="Times New Roman" w:hAnsi="Times New Roman" w:cs="Times New Roman"/>
          <w:spacing w:val="-2"/>
          <w:sz w:val="24"/>
          <w:szCs w:val="24"/>
          <w:lang w:eastAsia="ru-RU"/>
        </w:rPr>
        <w:t>Химия</w:t>
      </w:r>
    </w:p>
    <w:p w:rsidR="00BA6806" w:rsidRPr="004936A7" w:rsidRDefault="00BA6806" w:rsidP="004936A7">
      <w:pPr>
        <w:numPr>
          <w:ilvl w:val="0"/>
          <w:numId w:val="2"/>
        </w:numPr>
        <w:spacing w:beforeAutospacing="1" w:after="0" w:afterAutospacing="1" w:line="240" w:lineRule="auto"/>
        <w:ind w:left="0"/>
        <w:textAlignment w:val="baseline"/>
        <w:rPr>
          <w:rFonts w:ascii="Times New Roman" w:eastAsia="Times New Roman" w:hAnsi="Times New Roman" w:cs="Times New Roman"/>
          <w:sz w:val="24"/>
          <w:szCs w:val="24"/>
          <w:lang w:eastAsia="ru-RU"/>
        </w:rPr>
      </w:pPr>
      <w:r w:rsidRPr="004936A7">
        <w:rPr>
          <w:rFonts w:ascii="Times New Roman" w:eastAsia="Times New Roman" w:hAnsi="Times New Roman" w:cs="Times New Roman"/>
          <w:spacing w:val="-2"/>
          <w:sz w:val="24"/>
          <w:szCs w:val="24"/>
          <w:lang w:eastAsia="ru-RU"/>
        </w:rPr>
        <w:t>История</w:t>
      </w:r>
    </w:p>
    <w:p w:rsidR="00BA6806" w:rsidRPr="004936A7" w:rsidRDefault="00BA6806" w:rsidP="004936A7">
      <w:pPr>
        <w:numPr>
          <w:ilvl w:val="0"/>
          <w:numId w:val="2"/>
        </w:numPr>
        <w:spacing w:beforeAutospacing="1" w:after="0" w:afterAutospacing="1" w:line="240" w:lineRule="auto"/>
        <w:ind w:left="0"/>
        <w:textAlignment w:val="baseline"/>
        <w:rPr>
          <w:rFonts w:ascii="Times New Roman" w:eastAsia="Times New Roman" w:hAnsi="Times New Roman" w:cs="Times New Roman"/>
          <w:sz w:val="24"/>
          <w:szCs w:val="24"/>
          <w:lang w:eastAsia="ru-RU"/>
        </w:rPr>
      </w:pPr>
      <w:r w:rsidRPr="004936A7">
        <w:rPr>
          <w:rFonts w:ascii="Times New Roman" w:eastAsia="Times New Roman" w:hAnsi="Times New Roman" w:cs="Times New Roman"/>
          <w:spacing w:val="-2"/>
          <w:sz w:val="24"/>
          <w:szCs w:val="24"/>
          <w:lang w:eastAsia="ru-RU"/>
        </w:rPr>
        <w:t>Биология</w:t>
      </w:r>
    </w:p>
    <w:p w:rsidR="00BA6806" w:rsidRPr="004936A7" w:rsidRDefault="00BA6806" w:rsidP="004936A7">
      <w:pPr>
        <w:numPr>
          <w:ilvl w:val="0"/>
          <w:numId w:val="2"/>
        </w:numPr>
        <w:spacing w:beforeAutospacing="1" w:after="0" w:afterAutospacing="1" w:line="240" w:lineRule="auto"/>
        <w:ind w:left="0"/>
        <w:textAlignment w:val="baseline"/>
        <w:rPr>
          <w:rFonts w:ascii="Times New Roman" w:eastAsia="Times New Roman" w:hAnsi="Times New Roman" w:cs="Times New Roman"/>
          <w:sz w:val="24"/>
          <w:szCs w:val="24"/>
          <w:lang w:eastAsia="ru-RU"/>
        </w:rPr>
      </w:pPr>
      <w:r w:rsidRPr="004936A7">
        <w:rPr>
          <w:rFonts w:ascii="Times New Roman" w:eastAsia="Times New Roman" w:hAnsi="Times New Roman" w:cs="Times New Roman"/>
          <w:spacing w:val="-2"/>
          <w:sz w:val="24"/>
          <w:szCs w:val="24"/>
          <w:lang w:eastAsia="ru-RU"/>
        </w:rPr>
        <w:t>География</w:t>
      </w:r>
    </w:p>
    <w:p w:rsidR="00BA6806" w:rsidRPr="004936A7" w:rsidRDefault="00BA6806" w:rsidP="004936A7">
      <w:pPr>
        <w:numPr>
          <w:ilvl w:val="0"/>
          <w:numId w:val="2"/>
        </w:numPr>
        <w:spacing w:beforeAutospacing="1" w:after="0" w:afterAutospacing="1" w:line="240" w:lineRule="auto"/>
        <w:ind w:left="0"/>
        <w:textAlignment w:val="baseline"/>
        <w:rPr>
          <w:rFonts w:ascii="Times New Roman" w:eastAsia="Times New Roman" w:hAnsi="Times New Roman" w:cs="Times New Roman"/>
          <w:sz w:val="24"/>
          <w:szCs w:val="24"/>
          <w:lang w:eastAsia="ru-RU"/>
        </w:rPr>
      </w:pPr>
      <w:r w:rsidRPr="004936A7">
        <w:rPr>
          <w:rFonts w:ascii="Times New Roman" w:eastAsia="Times New Roman" w:hAnsi="Times New Roman" w:cs="Times New Roman"/>
          <w:spacing w:val="-2"/>
          <w:sz w:val="24"/>
          <w:szCs w:val="24"/>
          <w:lang w:eastAsia="ru-RU"/>
        </w:rPr>
        <w:t>Обществознание</w:t>
      </w:r>
    </w:p>
    <w:p w:rsidR="00BA6806" w:rsidRPr="004936A7" w:rsidRDefault="00BA6806" w:rsidP="004936A7">
      <w:pPr>
        <w:numPr>
          <w:ilvl w:val="0"/>
          <w:numId w:val="2"/>
        </w:numPr>
        <w:spacing w:beforeAutospacing="1" w:after="0" w:afterAutospacing="1" w:line="240" w:lineRule="auto"/>
        <w:ind w:left="0"/>
        <w:textAlignment w:val="baseline"/>
        <w:rPr>
          <w:rFonts w:ascii="Times New Roman" w:eastAsia="Times New Roman" w:hAnsi="Times New Roman" w:cs="Times New Roman"/>
          <w:sz w:val="24"/>
          <w:szCs w:val="24"/>
          <w:lang w:eastAsia="ru-RU"/>
        </w:rPr>
      </w:pPr>
      <w:r w:rsidRPr="004936A7">
        <w:rPr>
          <w:rFonts w:ascii="Times New Roman" w:eastAsia="Times New Roman" w:hAnsi="Times New Roman" w:cs="Times New Roman"/>
          <w:spacing w:val="-2"/>
          <w:sz w:val="24"/>
          <w:szCs w:val="24"/>
          <w:lang w:eastAsia="ru-RU"/>
        </w:rPr>
        <w:t>Информатика</w:t>
      </w:r>
    </w:p>
    <w:p w:rsidR="00BA6806" w:rsidRPr="004936A7" w:rsidRDefault="00BA6806" w:rsidP="004936A7">
      <w:pPr>
        <w:numPr>
          <w:ilvl w:val="0"/>
          <w:numId w:val="2"/>
        </w:numPr>
        <w:spacing w:beforeAutospacing="1" w:after="0" w:afterAutospacing="1" w:line="240" w:lineRule="auto"/>
        <w:ind w:left="0"/>
        <w:textAlignment w:val="baseline"/>
        <w:rPr>
          <w:rFonts w:ascii="Times New Roman" w:eastAsia="Times New Roman" w:hAnsi="Times New Roman" w:cs="Times New Roman"/>
          <w:sz w:val="24"/>
          <w:szCs w:val="24"/>
          <w:lang w:eastAsia="ru-RU"/>
        </w:rPr>
      </w:pPr>
      <w:r w:rsidRPr="004936A7">
        <w:rPr>
          <w:rFonts w:ascii="Times New Roman" w:eastAsia="Times New Roman" w:hAnsi="Times New Roman" w:cs="Times New Roman"/>
          <w:spacing w:val="-2"/>
          <w:sz w:val="24"/>
          <w:szCs w:val="24"/>
          <w:lang w:eastAsia="ru-RU"/>
        </w:rPr>
        <w:t>Иностранные языки (английский, китайский, испанский, французский, немецкий)</w:t>
      </w:r>
    </w:p>
    <w:p w:rsidR="00BA6806" w:rsidRPr="004936A7" w:rsidRDefault="00BA6806" w:rsidP="004936A7">
      <w:pPr>
        <w:numPr>
          <w:ilvl w:val="0"/>
          <w:numId w:val="2"/>
        </w:numPr>
        <w:spacing w:beforeAutospacing="1" w:after="0" w:afterAutospacing="1" w:line="240" w:lineRule="auto"/>
        <w:ind w:left="0"/>
        <w:textAlignment w:val="baseline"/>
        <w:rPr>
          <w:rFonts w:ascii="Times New Roman" w:eastAsia="Times New Roman" w:hAnsi="Times New Roman" w:cs="Times New Roman"/>
          <w:sz w:val="24"/>
          <w:szCs w:val="24"/>
          <w:lang w:eastAsia="ru-RU"/>
        </w:rPr>
      </w:pPr>
      <w:r w:rsidRPr="004936A7">
        <w:rPr>
          <w:rFonts w:ascii="Times New Roman" w:eastAsia="Times New Roman" w:hAnsi="Times New Roman" w:cs="Times New Roman"/>
          <w:spacing w:val="-2"/>
          <w:sz w:val="24"/>
          <w:szCs w:val="24"/>
          <w:lang w:eastAsia="ru-RU"/>
        </w:rPr>
        <w:lastRenderedPageBreak/>
        <w:t>Литература</w:t>
      </w:r>
    </w:p>
    <w:p w:rsidR="00BA6806" w:rsidRPr="004936A7" w:rsidRDefault="004936A7" w:rsidP="004936A7">
      <w:pPr>
        <w:spacing w:before="100" w:beforeAutospacing="1" w:after="100" w:afterAutospacing="1" w:line="240" w:lineRule="auto"/>
        <w:jc w:val="both"/>
        <w:rPr>
          <w:rFonts w:ascii="Times New Roman" w:eastAsia="Times New Roman" w:hAnsi="Times New Roman" w:cs="Times New Roman"/>
          <w:b/>
          <w:bCs/>
          <w:spacing w:val="-2"/>
          <w:sz w:val="24"/>
          <w:szCs w:val="24"/>
          <w:lang w:eastAsia="ru-RU"/>
        </w:rPr>
      </w:pPr>
      <w:r>
        <w:rPr>
          <w:rFonts w:ascii="Times New Roman" w:eastAsia="Times New Roman" w:hAnsi="Times New Roman" w:cs="Times New Roman"/>
          <w:b/>
          <w:bCs/>
          <w:spacing w:val="-2"/>
          <w:sz w:val="24"/>
          <w:szCs w:val="24"/>
          <w:lang w:eastAsia="ru-RU"/>
        </w:rPr>
        <w:t xml:space="preserve">  </w:t>
      </w:r>
      <w:r w:rsidR="00BA6806" w:rsidRPr="004936A7">
        <w:rPr>
          <w:rFonts w:ascii="Times New Roman" w:eastAsia="Times New Roman" w:hAnsi="Times New Roman" w:cs="Times New Roman"/>
          <w:b/>
          <w:bCs/>
          <w:spacing w:val="-2"/>
          <w:sz w:val="24"/>
          <w:szCs w:val="24"/>
          <w:lang w:eastAsia="ru-RU"/>
        </w:rPr>
        <w:t>Для поступления в ВУЗ помимо обязательных экзаменов достаточно сдать еще 2 по выбору. </w:t>
      </w:r>
    </w:p>
    <w:p w:rsidR="00BA6806" w:rsidRPr="004936A7" w:rsidRDefault="00BA6806" w:rsidP="004936A7">
      <w:pPr>
        <w:spacing w:line="240" w:lineRule="auto"/>
        <w:jc w:val="both"/>
        <w:rPr>
          <w:rFonts w:ascii="Times New Roman" w:eastAsia="Times New Roman" w:hAnsi="Times New Roman" w:cs="Times New Roman"/>
          <w:spacing w:val="-2"/>
          <w:sz w:val="24"/>
          <w:szCs w:val="24"/>
          <w:lang w:eastAsia="ru-RU"/>
        </w:rPr>
      </w:pPr>
      <w:r w:rsidRPr="004936A7">
        <w:rPr>
          <w:rFonts w:ascii="Times New Roman" w:eastAsia="Times New Roman" w:hAnsi="Times New Roman" w:cs="Times New Roman"/>
          <w:spacing w:val="-2"/>
          <w:sz w:val="24"/>
          <w:szCs w:val="24"/>
          <w:lang w:eastAsia="ru-RU"/>
        </w:rPr>
        <w:t>Комбинацию дисциплин мы рассмотрим чуть ниже. Они будут зависеть от профессии, выбранной школьником. Максимального количества предметов для сдачи нет. Но нет смысла сразу хвататься за все. Лучше определить для себя любимое направление и активно развиваться в нем, нежели брать все, но поверхностно.</w:t>
      </w:r>
    </w:p>
    <w:p w:rsidR="00BA6806" w:rsidRPr="004936A7" w:rsidRDefault="00BA6806" w:rsidP="004936A7">
      <w:pPr>
        <w:spacing w:beforeAutospacing="1" w:after="0" w:afterAutospacing="1" w:line="240" w:lineRule="auto"/>
        <w:outlineLvl w:val="1"/>
        <w:rPr>
          <w:rFonts w:ascii="Times New Roman" w:eastAsia="Times New Roman" w:hAnsi="Times New Roman" w:cs="Times New Roman"/>
          <w:color w:val="137E2A"/>
          <w:spacing w:val="-2"/>
          <w:sz w:val="24"/>
          <w:szCs w:val="24"/>
          <w:lang w:eastAsia="ru-RU"/>
        </w:rPr>
      </w:pPr>
      <w:r w:rsidRPr="004936A7">
        <w:rPr>
          <w:rFonts w:ascii="Times New Roman" w:eastAsia="Times New Roman" w:hAnsi="Times New Roman" w:cs="Times New Roman"/>
          <w:b/>
          <w:bCs/>
          <w:color w:val="137E2A"/>
          <w:spacing w:val="-2"/>
          <w:sz w:val="24"/>
          <w:szCs w:val="24"/>
          <w:lang w:eastAsia="ru-RU"/>
        </w:rPr>
        <w:t>Какие предметы сдавать для поступления в ВУЗ по профессии?</w:t>
      </w:r>
    </w:p>
    <w:p w:rsidR="00BA6806" w:rsidRPr="004936A7" w:rsidRDefault="00BA6806" w:rsidP="004936A7">
      <w:pPr>
        <w:spacing w:line="240" w:lineRule="auto"/>
        <w:rPr>
          <w:rFonts w:ascii="Times New Roman" w:eastAsia="Times New Roman" w:hAnsi="Times New Roman" w:cs="Times New Roman"/>
          <w:spacing w:val="-2"/>
          <w:sz w:val="24"/>
          <w:szCs w:val="24"/>
          <w:lang w:eastAsia="ru-RU"/>
        </w:rPr>
      </w:pPr>
      <w:r w:rsidRPr="004936A7">
        <w:rPr>
          <w:rFonts w:ascii="Times New Roman" w:eastAsia="Times New Roman" w:hAnsi="Times New Roman" w:cs="Times New Roman"/>
          <w:spacing w:val="-2"/>
          <w:sz w:val="24"/>
          <w:szCs w:val="24"/>
          <w:lang w:eastAsia="ru-RU"/>
        </w:rPr>
        <w:t>Сгруппируем экзамены по гуманитарному и техническому профилю.</w:t>
      </w:r>
    </w:p>
    <w:p w:rsidR="00BA6806" w:rsidRPr="004936A7" w:rsidRDefault="004936A7" w:rsidP="004936A7">
      <w:pPr>
        <w:spacing w:after="0" w:line="240" w:lineRule="auto"/>
        <w:rPr>
          <w:rFonts w:ascii="Times New Roman" w:eastAsia="Times New Roman" w:hAnsi="Times New Roman" w:cs="Times New Roman"/>
          <w:b/>
          <w:bCs/>
          <w:sz w:val="24"/>
          <w:szCs w:val="24"/>
          <w:lang w:eastAsia="ru-RU"/>
        </w:rPr>
      </w:pPr>
      <w:hyperlink r:id="rId18" w:history="1">
        <w:r w:rsidR="00BA6806" w:rsidRPr="004936A7">
          <w:rPr>
            <w:rFonts w:ascii="Times New Roman" w:eastAsia="Times New Roman" w:hAnsi="Times New Roman" w:cs="Times New Roman"/>
            <w:b/>
            <w:bCs/>
            <w:color w:val="0000FF"/>
            <w:spacing w:val="-2"/>
            <w:sz w:val="24"/>
            <w:szCs w:val="24"/>
            <w:u w:val="single"/>
            <w:lang w:eastAsia="ru-RU"/>
          </w:rPr>
          <w:t xml:space="preserve">Техническая и </w:t>
        </w:r>
        <w:proofErr w:type="gramStart"/>
        <w:r w:rsidR="00BA6806" w:rsidRPr="004936A7">
          <w:rPr>
            <w:rFonts w:ascii="Times New Roman" w:eastAsia="Times New Roman" w:hAnsi="Times New Roman" w:cs="Times New Roman"/>
            <w:b/>
            <w:bCs/>
            <w:color w:val="0000FF"/>
            <w:spacing w:val="-2"/>
            <w:sz w:val="24"/>
            <w:szCs w:val="24"/>
            <w:u w:val="single"/>
            <w:lang w:eastAsia="ru-RU"/>
          </w:rPr>
          <w:t>естественно-научная</w:t>
        </w:r>
        <w:proofErr w:type="gramEnd"/>
        <w:r w:rsidR="00BA6806" w:rsidRPr="004936A7">
          <w:rPr>
            <w:rFonts w:ascii="Times New Roman" w:eastAsia="Times New Roman" w:hAnsi="Times New Roman" w:cs="Times New Roman"/>
            <w:b/>
            <w:bCs/>
            <w:color w:val="0000FF"/>
            <w:spacing w:val="-2"/>
            <w:sz w:val="24"/>
            <w:szCs w:val="24"/>
            <w:u w:val="single"/>
            <w:lang w:eastAsia="ru-RU"/>
          </w:rPr>
          <w:t xml:space="preserve"> направленность</w:t>
        </w:r>
      </w:hyperlink>
    </w:p>
    <w:p w:rsidR="00BA6806" w:rsidRPr="004936A7" w:rsidRDefault="00BA6806" w:rsidP="004936A7">
      <w:pPr>
        <w:numPr>
          <w:ilvl w:val="0"/>
          <w:numId w:val="3"/>
        </w:numPr>
        <w:spacing w:after="0" w:line="240" w:lineRule="auto"/>
        <w:ind w:left="0"/>
        <w:textAlignment w:val="baseline"/>
        <w:rPr>
          <w:rFonts w:ascii="Times New Roman" w:eastAsia="Times New Roman" w:hAnsi="Times New Roman" w:cs="Times New Roman"/>
          <w:spacing w:val="-2"/>
          <w:sz w:val="24"/>
          <w:szCs w:val="24"/>
          <w:lang w:eastAsia="ru-RU"/>
        </w:rPr>
      </w:pPr>
      <w:r w:rsidRPr="004936A7">
        <w:rPr>
          <w:rFonts w:ascii="Times New Roman" w:eastAsia="Times New Roman" w:hAnsi="Times New Roman" w:cs="Times New Roman"/>
          <w:spacing w:val="-2"/>
          <w:sz w:val="24"/>
          <w:szCs w:val="24"/>
          <w:lang w:eastAsia="ru-RU"/>
        </w:rPr>
        <w:t xml:space="preserve">Профильная математика + физика = авиастроение, горное дело, машиностроение, </w:t>
      </w:r>
      <w:proofErr w:type="spellStart"/>
      <w:r w:rsidRPr="004936A7">
        <w:rPr>
          <w:rFonts w:ascii="Times New Roman" w:eastAsia="Times New Roman" w:hAnsi="Times New Roman" w:cs="Times New Roman"/>
          <w:spacing w:val="-2"/>
          <w:sz w:val="24"/>
          <w:szCs w:val="24"/>
          <w:lang w:eastAsia="ru-RU"/>
        </w:rPr>
        <w:t>наноинженерия</w:t>
      </w:r>
      <w:proofErr w:type="spellEnd"/>
      <w:r w:rsidRPr="004936A7">
        <w:rPr>
          <w:rFonts w:ascii="Times New Roman" w:eastAsia="Times New Roman" w:hAnsi="Times New Roman" w:cs="Times New Roman"/>
          <w:spacing w:val="-2"/>
          <w:sz w:val="24"/>
          <w:szCs w:val="24"/>
          <w:lang w:eastAsia="ru-RU"/>
        </w:rPr>
        <w:t xml:space="preserve">, электроника, </w:t>
      </w:r>
      <w:proofErr w:type="spellStart"/>
      <w:r w:rsidRPr="004936A7">
        <w:rPr>
          <w:rFonts w:ascii="Times New Roman" w:eastAsia="Times New Roman" w:hAnsi="Times New Roman" w:cs="Times New Roman"/>
          <w:spacing w:val="-2"/>
          <w:sz w:val="24"/>
          <w:szCs w:val="24"/>
          <w:lang w:eastAsia="ru-RU"/>
        </w:rPr>
        <w:t>наноэнергетика</w:t>
      </w:r>
      <w:proofErr w:type="spellEnd"/>
    </w:p>
    <w:p w:rsidR="00BA6806" w:rsidRPr="004936A7" w:rsidRDefault="00BA6806" w:rsidP="004936A7">
      <w:pPr>
        <w:numPr>
          <w:ilvl w:val="0"/>
          <w:numId w:val="3"/>
        </w:numPr>
        <w:spacing w:after="0" w:line="240" w:lineRule="auto"/>
        <w:ind w:left="0"/>
        <w:textAlignment w:val="baseline"/>
        <w:rPr>
          <w:rFonts w:ascii="Times New Roman" w:eastAsia="Times New Roman" w:hAnsi="Times New Roman" w:cs="Times New Roman"/>
          <w:spacing w:val="-2"/>
          <w:sz w:val="24"/>
          <w:szCs w:val="24"/>
          <w:lang w:eastAsia="ru-RU"/>
        </w:rPr>
      </w:pPr>
      <w:r w:rsidRPr="004936A7">
        <w:rPr>
          <w:rFonts w:ascii="Times New Roman" w:eastAsia="Times New Roman" w:hAnsi="Times New Roman" w:cs="Times New Roman"/>
          <w:spacing w:val="-2"/>
          <w:sz w:val="24"/>
          <w:szCs w:val="24"/>
          <w:lang w:eastAsia="ru-RU"/>
        </w:rPr>
        <w:t>Профильная математика + информатика = информационные технологии, программная инженерия, инфокоммуникационные технологии</w:t>
      </w:r>
    </w:p>
    <w:p w:rsidR="00BA6806" w:rsidRPr="004936A7" w:rsidRDefault="00BA6806" w:rsidP="004936A7">
      <w:pPr>
        <w:numPr>
          <w:ilvl w:val="0"/>
          <w:numId w:val="3"/>
        </w:numPr>
        <w:spacing w:after="0" w:line="240" w:lineRule="auto"/>
        <w:ind w:left="0"/>
        <w:textAlignment w:val="baseline"/>
        <w:rPr>
          <w:rFonts w:ascii="Times New Roman" w:eastAsia="Times New Roman" w:hAnsi="Times New Roman" w:cs="Times New Roman"/>
          <w:spacing w:val="-2"/>
          <w:sz w:val="24"/>
          <w:szCs w:val="24"/>
          <w:lang w:eastAsia="ru-RU"/>
        </w:rPr>
      </w:pPr>
      <w:r w:rsidRPr="004936A7">
        <w:rPr>
          <w:rFonts w:ascii="Times New Roman" w:eastAsia="Times New Roman" w:hAnsi="Times New Roman" w:cs="Times New Roman"/>
          <w:spacing w:val="-2"/>
          <w:sz w:val="24"/>
          <w:szCs w:val="24"/>
          <w:lang w:eastAsia="ru-RU"/>
        </w:rPr>
        <w:t>Профильная математика + обществознание = экономика, менеджмент, управление персоналом, бизнес</w:t>
      </w:r>
    </w:p>
    <w:p w:rsidR="00BA6806" w:rsidRPr="004936A7" w:rsidRDefault="00BA6806" w:rsidP="004936A7">
      <w:pPr>
        <w:numPr>
          <w:ilvl w:val="0"/>
          <w:numId w:val="3"/>
        </w:numPr>
        <w:spacing w:after="0" w:line="240" w:lineRule="auto"/>
        <w:ind w:left="0"/>
        <w:textAlignment w:val="baseline"/>
        <w:rPr>
          <w:rFonts w:ascii="Times New Roman" w:eastAsia="Times New Roman" w:hAnsi="Times New Roman" w:cs="Times New Roman"/>
          <w:spacing w:val="-2"/>
          <w:sz w:val="24"/>
          <w:szCs w:val="24"/>
          <w:lang w:eastAsia="ru-RU"/>
        </w:rPr>
      </w:pPr>
      <w:r w:rsidRPr="004936A7">
        <w:rPr>
          <w:rFonts w:ascii="Times New Roman" w:eastAsia="Times New Roman" w:hAnsi="Times New Roman" w:cs="Times New Roman"/>
          <w:spacing w:val="-2"/>
          <w:sz w:val="24"/>
          <w:szCs w:val="24"/>
          <w:lang w:eastAsia="ru-RU"/>
        </w:rPr>
        <w:t>Химия + биология = лечебное дело, стоматология, педиатрия, медицинская биохимия</w:t>
      </w:r>
    </w:p>
    <w:p w:rsidR="00BA6806" w:rsidRPr="004936A7" w:rsidRDefault="004936A7" w:rsidP="004936A7">
      <w:pPr>
        <w:spacing w:after="0" w:line="240" w:lineRule="auto"/>
        <w:rPr>
          <w:rFonts w:ascii="Times New Roman" w:eastAsia="Times New Roman" w:hAnsi="Times New Roman" w:cs="Times New Roman"/>
          <w:b/>
          <w:bCs/>
          <w:sz w:val="24"/>
          <w:szCs w:val="24"/>
          <w:lang w:eastAsia="ru-RU"/>
        </w:rPr>
      </w:pPr>
      <w:hyperlink r:id="rId19" w:history="1">
        <w:r w:rsidR="00BA6806" w:rsidRPr="004936A7">
          <w:rPr>
            <w:rFonts w:ascii="Times New Roman" w:eastAsia="Times New Roman" w:hAnsi="Times New Roman" w:cs="Times New Roman"/>
            <w:b/>
            <w:bCs/>
            <w:color w:val="0000FF"/>
            <w:spacing w:val="-2"/>
            <w:sz w:val="24"/>
            <w:szCs w:val="24"/>
            <w:u w:val="single"/>
            <w:lang w:eastAsia="ru-RU"/>
          </w:rPr>
          <w:t>Гуманитарная направленность</w:t>
        </w:r>
      </w:hyperlink>
    </w:p>
    <w:p w:rsidR="00BA6806" w:rsidRPr="004936A7" w:rsidRDefault="00BA6806" w:rsidP="004936A7">
      <w:pPr>
        <w:numPr>
          <w:ilvl w:val="0"/>
          <w:numId w:val="4"/>
        </w:numPr>
        <w:spacing w:after="0" w:line="240" w:lineRule="auto"/>
        <w:ind w:left="0"/>
        <w:textAlignment w:val="baseline"/>
        <w:rPr>
          <w:rFonts w:ascii="Times New Roman" w:eastAsia="Times New Roman" w:hAnsi="Times New Roman" w:cs="Times New Roman"/>
          <w:spacing w:val="-2"/>
          <w:sz w:val="24"/>
          <w:szCs w:val="24"/>
          <w:lang w:eastAsia="ru-RU"/>
        </w:rPr>
      </w:pPr>
      <w:r w:rsidRPr="004936A7">
        <w:rPr>
          <w:rFonts w:ascii="Times New Roman" w:eastAsia="Times New Roman" w:hAnsi="Times New Roman" w:cs="Times New Roman"/>
          <w:spacing w:val="-2"/>
          <w:sz w:val="24"/>
          <w:szCs w:val="24"/>
          <w:lang w:eastAsia="ru-RU"/>
        </w:rPr>
        <w:t>Обществознание + история = юриспруденция, реклама и связи с общественностью, политология, регионоведение, культурология</w:t>
      </w:r>
    </w:p>
    <w:p w:rsidR="00BA6806" w:rsidRPr="004936A7" w:rsidRDefault="00BA6806" w:rsidP="004936A7">
      <w:pPr>
        <w:numPr>
          <w:ilvl w:val="0"/>
          <w:numId w:val="4"/>
        </w:numPr>
        <w:spacing w:after="0" w:line="240" w:lineRule="auto"/>
        <w:ind w:left="0"/>
        <w:textAlignment w:val="baseline"/>
        <w:rPr>
          <w:rFonts w:ascii="Times New Roman" w:eastAsia="Times New Roman" w:hAnsi="Times New Roman" w:cs="Times New Roman"/>
          <w:spacing w:val="-2"/>
          <w:sz w:val="24"/>
          <w:szCs w:val="24"/>
          <w:lang w:eastAsia="ru-RU"/>
        </w:rPr>
      </w:pPr>
      <w:r w:rsidRPr="004936A7">
        <w:rPr>
          <w:rFonts w:ascii="Times New Roman" w:eastAsia="Times New Roman" w:hAnsi="Times New Roman" w:cs="Times New Roman"/>
          <w:spacing w:val="-2"/>
          <w:sz w:val="24"/>
          <w:szCs w:val="24"/>
          <w:lang w:eastAsia="ru-RU"/>
        </w:rPr>
        <w:t xml:space="preserve">Иностранный язык + история = лингвистика, </w:t>
      </w:r>
      <w:proofErr w:type="spellStart"/>
      <w:r w:rsidRPr="004936A7">
        <w:rPr>
          <w:rFonts w:ascii="Times New Roman" w:eastAsia="Times New Roman" w:hAnsi="Times New Roman" w:cs="Times New Roman"/>
          <w:spacing w:val="-2"/>
          <w:sz w:val="24"/>
          <w:szCs w:val="24"/>
          <w:lang w:eastAsia="ru-RU"/>
        </w:rPr>
        <w:t>переводоведение</w:t>
      </w:r>
      <w:proofErr w:type="spellEnd"/>
    </w:p>
    <w:p w:rsidR="00BA6806" w:rsidRPr="004936A7" w:rsidRDefault="00BA6806" w:rsidP="004936A7">
      <w:pPr>
        <w:numPr>
          <w:ilvl w:val="0"/>
          <w:numId w:val="4"/>
        </w:numPr>
        <w:spacing w:after="0" w:line="240" w:lineRule="auto"/>
        <w:ind w:left="0"/>
        <w:textAlignment w:val="baseline"/>
        <w:rPr>
          <w:rFonts w:ascii="Times New Roman" w:eastAsia="Times New Roman" w:hAnsi="Times New Roman" w:cs="Times New Roman"/>
          <w:spacing w:val="-2"/>
          <w:sz w:val="24"/>
          <w:szCs w:val="24"/>
          <w:lang w:eastAsia="ru-RU"/>
        </w:rPr>
      </w:pPr>
      <w:r w:rsidRPr="004936A7">
        <w:rPr>
          <w:rFonts w:ascii="Times New Roman" w:eastAsia="Times New Roman" w:hAnsi="Times New Roman" w:cs="Times New Roman"/>
          <w:spacing w:val="-2"/>
          <w:sz w:val="24"/>
          <w:szCs w:val="24"/>
          <w:lang w:eastAsia="ru-RU"/>
        </w:rPr>
        <w:t>Иностранный язык + литература = журналистика, филология</w:t>
      </w:r>
    </w:p>
    <w:p w:rsidR="00BA6806" w:rsidRPr="004936A7" w:rsidRDefault="00BA6806" w:rsidP="004936A7">
      <w:pPr>
        <w:numPr>
          <w:ilvl w:val="0"/>
          <w:numId w:val="4"/>
        </w:numPr>
        <w:spacing w:after="0" w:line="240" w:lineRule="auto"/>
        <w:ind w:left="0"/>
        <w:textAlignment w:val="baseline"/>
        <w:rPr>
          <w:rFonts w:ascii="Times New Roman" w:eastAsia="Times New Roman" w:hAnsi="Times New Roman" w:cs="Times New Roman"/>
          <w:spacing w:val="-2"/>
          <w:sz w:val="24"/>
          <w:szCs w:val="24"/>
          <w:lang w:eastAsia="ru-RU"/>
        </w:rPr>
      </w:pPr>
      <w:r w:rsidRPr="004936A7">
        <w:rPr>
          <w:rFonts w:ascii="Times New Roman" w:eastAsia="Times New Roman" w:hAnsi="Times New Roman" w:cs="Times New Roman"/>
          <w:spacing w:val="-2"/>
          <w:sz w:val="24"/>
          <w:szCs w:val="24"/>
          <w:lang w:eastAsia="ru-RU"/>
        </w:rPr>
        <w:t>География + литература = документоведение, архивоведение</w:t>
      </w:r>
    </w:p>
    <w:p w:rsidR="00BA6806" w:rsidRPr="004936A7" w:rsidRDefault="00BA6806" w:rsidP="004936A7">
      <w:pPr>
        <w:numPr>
          <w:ilvl w:val="0"/>
          <w:numId w:val="4"/>
        </w:numPr>
        <w:spacing w:line="240" w:lineRule="auto"/>
        <w:ind w:left="0"/>
        <w:textAlignment w:val="baseline"/>
        <w:rPr>
          <w:rFonts w:ascii="Times New Roman" w:eastAsia="Times New Roman" w:hAnsi="Times New Roman" w:cs="Times New Roman"/>
          <w:spacing w:val="-2"/>
          <w:sz w:val="24"/>
          <w:szCs w:val="24"/>
          <w:lang w:eastAsia="ru-RU"/>
        </w:rPr>
      </w:pPr>
      <w:r w:rsidRPr="004936A7">
        <w:rPr>
          <w:rFonts w:ascii="Times New Roman" w:eastAsia="Times New Roman" w:hAnsi="Times New Roman" w:cs="Times New Roman"/>
          <w:spacing w:val="-2"/>
          <w:sz w:val="24"/>
          <w:szCs w:val="24"/>
          <w:lang w:eastAsia="ru-RU"/>
        </w:rPr>
        <w:t>География + химия = агрономия, агрохимия</w:t>
      </w:r>
    </w:p>
    <w:p w:rsidR="00BA6806" w:rsidRPr="004936A7" w:rsidRDefault="00BA6806" w:rsidP="004936A7">
      <w:pPr>
        <w:spacing w:beforeAutospacing="1" w:after="0" w:afterAutospacing="1" w:line="240" w:lineRule="auto"/>
        <w:outlineLvl w:val="1"/>
        <w:rPr>
          <w:rFonts w:ascii="Times New Roman" w:eastAsia="Times New Roman" w:hAnsi="Times New Roman" w:cs="Times New Roman"/>
          <w:color w:val="F4780B"/>
          <w:spacing w:val="-15"/>
          <w:sz w:val="24"/>
          <w:szCs w:val="24"/>
          <w:lang w:eastAsia="ru-RU"/>
        </w:rPr>
      </w:pPr>
      <w:r w:rsidRPr="004936A7">
        <w:rPr>
          <w:rFonts w:ascii="Times New Roman" w:eastAsia="Times New Roman" w:hAnsi="Times New Roman" w:cs="Times New Roman"/>
          <w:b/>
          <w:bCs/>
          <w:color w:val="F4780B"/>
          <w:spacing w:val="-15"/>
          <w:sz w:val="24"/>
          <w:szCs w:val="24"/>
          <w:lang w:eastAsia="ru-RU"/>
        </w:rPr>
        <w:t>Как выбрать предмет для сдачи?</w:t>
      </w:r>
    </w:p>
    <w:p w:rsidR="00BA6806" w:rsidRPr="004936A7" w:rsidRDefault="00BA6806" w:rsidP="004936A7">
      <w:pPr>
        <w:spacing w:beforeAutospacing="1" w:after="0" w:afterAutospacing="1" w:line="240" w:lineRule="auto"/>
        <w:jc w:val="both"/>
        <w:rPr>
          <w:rFonts w:ascii="Times New Roman" w:eastAsia="Times New Roman" w:hAnsi="Times New Roman" w:cs="Times New Roman"/>
          <w:spacing w:val="-2"/>
          <w:sz w:val="24"/>
          <w:szCs w:val="24"/>
          <w:lang w:eastAsia="ru-RU"/>
        </w:rPr>
      </w:pPr>
      <w:r w:rsidRPr="004936A7">
        <w:rPr>
          <w:rFonts w:ascii="Times New Roman" w:eastAsia="Times New Roman" w:hAnsi="Times New Roman" w:cs="Times New Roman"/>
          <w:spacing w:val="-2"/>
          <w:sz w:val="24"/>
          <w:szCs w:val="24"/>
          <w:lang w:eastAsia="ru-RU"/>
        </w:rPr>
        <w:t>Существует несколько подходов для выбора сдаваемой дисциплины на экзамене:</w:t>
      </w:r>
    </w:p>
    <w:p w:rsidR="00BA6806" w:rsidRPr="004936A7" w:rsidRDefault="00BA6806" w:rsidP="004936A7">
      <w:pPr>
        <w:spacing w:beforeAutospacing="1" w:after="0" w:afterAutospacing="1" w:line="240" w:lineRule="auto"/>
        <w:jc w:val="both"/>
        <w:outlineLvl w:val="2"/>
        <w:rPr>
          <w:rFonts w:ascii="Times New Roman" w:eastAsia="Times New Roman" w:hAnsi="Times New Roman" w:cs="Times New Roman"/>
          <w:b/>
          <w:bCs/>
          <w:spacing w:val="-2"/>
          <w:sz w:val="24"/>
          <w:szCs w:val="24"/>
          <w:lang w:eastAsia="ru-RU"/>
        </w:rPr>
      </w:pPr>
      <w:r w:rsidRPr="004936A7">
        <w:rPr>
          <w:rFonts w:ascii="Times New Roman" w:eastAsia="Times New Roman" w:hAnsi="Times New Roman" w:cs="Times New Roman"/>
          <w:b/>
          <w:bCs/>
          <w:spacing w:val="-2"/>
          <w:sz w:val="24"/>
          <w:szCs w:val="24"/>
          <w:lang w:eastAsia="ru-RU"/>
        </w:rPr>
        <w:t>Сдавать тот предмет, по которому наблюдается высокая успеваемость</w:t>
      </w:r>
    </w:p>
    <w:p w:rsidR="00BA6806" w:rsidRPr="004936A7" w:rsidRDefault="00BA6806" w:rsidP="004936A7">
      <w:pPr>
        <w:spacing w:line="240" w:lineRule="auto"/>
        <w:jc w:val="both"/>
        <w:rPr>
          <w:rFonts w:ascii="Times New Roman" w:eastAsia="Times New Roman" w:hAnsi="Times New Roman" w:cs="Times New Roman"/>
          <w:spacing w:val="-2"/>
          <w:sz w:val="24"/>
          <w:szCs w:val="24"/>
          <w:lang w:eastAsia="ru-RU"/>
        </w:rPr>
      </w:pPr>
      <w:r w:rsidRPr="004936A7">
        <w:rPr>
          <w:rFonts w:ascii="Times New Roman" w:eastAsia="Times New Roman" w:hAnsi="Times New Roman" w:cs="Times New Roman"/>
          <w:spacing w:val="-2"/>
          <w:sz w:val="24"/>
          <w:szCs w:val="24"/>
          <w:lang w:eastAsia="ru-RU"/>
        </w:rPr>
        <w:t>Но нужно не забывать о том, что оценки не всегда отражают реальное знание того или иного профиля.</w:t>
      </w:r>
    </w:p>
    <w:p w:rsidR="00BA6806" w:rsidRPr="004936A7" w:rsidRDefault="00BA6806" w:rsidP="004936A7">
      <w:pPr>
        <w:spacing w:beforeAutospacing="1" w:after="0" w:afterAutospacing="1" w:line="240" w:lineRule="auto"/>
        <w:jc w:val="both"/>
        <w:outlineLvl w:val="2"/>
        <w:rPr>
          <w:rFonts w:ascii="Times New Roman" w:eastAsia="Times New Roman" w:hAnsi="Times New Roman" w:cs="Times New Roman"/>
          <w:b/>
          <w:bCs/>
          <w:spacing w:val="-2"/>
          <w:sz w:val="24"/>
          <w:szCs w:val="24"/>
          <w:lang w:eastAsia="ru-RU"/>
        </w:rPr>
      </w:pPr>
      <w:r w:rsidRPr="004936A7">
        <w:rPr>
          <w:rFonts w:ascii="Times New Roman" w:eastAsia="Times New Roman" w:hAnsi="Times New Roman" w:cs="Times New Roman"/>
          <w:b/>
          <w:bCs/>
          <w:spacing w:val="-2"/>
          <w:sz w:val="24"/>
          <w:szCs w:val="24"/>
          <w:lang w:eastAsia="ru-RU"/>
        </w:rPr>
        <w:t>Сдавать тот экзамен, в чем есть заслуги и неподдельный интерес</w:t>
      </w:r>
    </w:p>
    <w:p w:rsidR="00BA6806" w:rsidRPr="004936A7" w:rsidRDefault="00BA6806" w:rsidP="004936A7">
      <w:pPr>
        <w:spacing w:line="240" w:lineRule="auto"/>
        <w:jc w:val="both"/>
        <w:rPr>
          <w:rFonts w:ascii="Times New Roman" w:eastAsia="Times New Roman" w:hAnsi="Times New Roman" w:cs="Times New Roman"/>
          <w:spacing w:val="-2"/>
          <w:sz w:val="24"/>
          <w:szCs w:val="24"/>
          <w:lang w:eastAsia="ru-RU"/>
        </w:rPr>
      </w:pPr>
      <w:r w:rsidRPr="004936A7">
        <w:rPr>
          <w:rFonts w:ascii="Times New Roman" w:eastAsia="Times New Roman" w:hAnsi="Times New Roman" w:cs="Times New Roman"/>
          <w:spacing w:val="-2"/>
          <w:sz w:val="24"/>
          <w:szCs w:val="24"/>
          <w:lang w:eastAsia="ru-RU"/>
        </w:rPr>
        <w:t>Все люди разные, со своими предпочтениями, увлечениями. И у каждого человека есть то направление, к которому лежит душа, которое нравится изучать. Например, если выпускник любит изучение исторических событий государства, исследование исторических источников, то у него не возникнет проблем при сдаче ЕГЭ по истории.</w:t>
      </w:r>
    </w:p>
    <w:p w:rsidR="00BA6806" w:rsidRPr="004936A7" w:rsidRDefault="00BA6806" w:rsidP="004936A7">
      <w:pPr>
        <w:spacing w:beforeAutospacing="1" w:after="0" w:afterAutospacing="1" w:line="240" w:lineRule="auto"/>
        <w:jc w:val="both"/>
        <w:outlineLvl w:val="2"/>
        <w:rPr>
          <w:rFonts w:ascii="Times New Roman" w:eastAsia="Times New Roman" w:hAnsi="Times New Roman" w:cs="Times New Roman"/>
          <w:b/>
          <w:bCs/>
          <w:spacing w:val="-2"/>
          <w:sz w:val="24"/>
          <w:szCs w:val="24"/>
          <w:lang w:eastAsia="ru-RU"/>
        </w:rPr>
      </w:pPr>
      <w:r w:rsidRPr="004936A7">
        <w:rPr>
          <w:rFonts w:ascii="Times New Roman" w:eastAsia="Times New Roman" w:hAnsi="Times New Roman" w:cs="Times New Roman"/>
          <w:b/>
          <w:bCs/>
          <w:spacing w:val="-2"/>
          <w:sz w:val="24"/>
          <w:szCs w:val="24"/>
          <w:lang w:eastAsia="ru-RU"/>
        </w:rPr>
        <w:t>Сдавать тот экзамен, что рекомендуют родители или учителя</w:t>
      </w:r>
    </w:p>
    <w:p w:rsidR="00BA6806" w:rsidRPr="004936A7" w:rsidRDefault="00BA6806" w:rsidP="004936A7">
      <w:pPr>
        <w:spacing w:line="240" w:lineRule="auto"/>
        <w:jc w:val="both"/>
        <w:rPr>
          <w:rFonts w:ascii="Times New Roman" w:eastAsia="Times New Roman" w:hAnsi="Times New Roman" w:cs="Times New Roman"/>
          <w:spacing w:val="-2"/>
          <w:sz w:val="24"/>
          <w:szCs w:val="24"/>
          <w:lang w:eastAsia="ru-RU"/>
        </w:rPr>
      </w:pPr>
      <w:r w:rsidRPr="004936A7">
        <w:rPr>
          <w:rFonts w:ascii="Times New Roman" w:eastAsia="Times New Roman" w:hAnsi="Times New Roman" w:cs="Times New Roman"/>
          <w:spacing w:val="-2"/>
          <w:sz w:val="24"/>
          <w:szCs w:val="24"/>
          <w:lang w:eastAsia="ru-RU"/>
        </w:rPr>
        <w:t>Часто случается так, что школьники еще не определили свой жизненный путь. В такие моменты на помощь приходят учителя и родители, имеющие за спиной немалый опыт. Они точно так же в молодости определялись со своей специализацией и могут дать совет ребенку на основе знаний.</w:t>
      </w:r>
    </w:p>
    <w:p w:rsidR="00BA6806" w:rsidRPr="004936A7" w:rsidRDefault="00BA6806" w:rsidP="004936A7">
      <w:pPr>
        <w:spacing w:beforeAutospacing="1" w:after="0" w:afterAutospacing="1" w:line="240" w:lineRule="auto"/>
        <w:jc w:val="both"/>
        <w:outlineLvl w:val="2"/>
        <w:rPr>
          <w:rFonts w:ascii="Times New Roman" w:eastAsia="Times New Roman" w:hAnsi="Times New Roman" w:cs="Times New Roman"/>
          <w:b/>
          <w:bCs/>
          <w:spacing w:val="-2"/>
          <w:sz w:val="24"/>
          <w:szCs w:val="24"/>
          <w:lang w:eastAsia="ru-RU"/>
        </w:rPr>
      </w:pPr>
      <w:r w:rsidRPr="004936A7">
        <w:rPr>
          <w:rFonts w:ascii="Times New Roman" w:eastAsia="Times New Roman" w:hAnsi="Times New Roman" w:cs="Times New Roman"/>
          <w:b/>
          <w:bCs/>
          <w:spacing w:val="-2"/>
          <w:sz w:val="24"/>
          <w:szCs w:val="24"/>
          <w:lang w:eastAsia="ru-RU"/>
        </w:rPr>
        <w:lastRenderedPageBreak/>
        <w:t>Проведение глубокого самоанализа своих способностей</w:t>
      </w:r>
    </w:p>
    <w:p w:rsidR="00BA6806" w:rsidRPr="004936A7" w:rsidRDefault="00BA6806" w:rsidP="004936A7">
      <w:pPr>
        <w:spacing w:after="0" w:line="240" w:lineRule="auto"/>
        <w:jc w:val="both"/>
        <w:rPr>
          <w:rFonts w:ascii="Times New Roman" w:eastAsia="Times New Roman" w:hAnsi="Times New Roman" w:cs="Times New Roman"/>
          <w:spacing w:val="-2"/>
          <w:sz w:val="24"/>
          <w:szCs w:val="24"/>
          <w:lang w:eastAsia="ru-RU"/>
        </w:rPr>
      </w:pPr>
      <w:r w:rsidRPr="004936A7">
        <w:rPr>
          <w:rFonts w:ascii="Times New Roman" w:eastAsia="Times New Roman" w:hAnsi="Times New Roman" w:cs="Times New Roman"/>
          <w:spacing w:val="-2"/>
          <w:sz w:val="24"/>
          <w:szCs w:val="24"/>
          <w:lang w:eastAsia="ru-RU"/>
        </w:rPr>
        <w:t>Достаточно поставить перед собой несколько вопросов, которые помогут сделать выбор: 1) в каких условиях труда я бы хоте</w:t>
      </w:r>
      <w:proofErr w:type="gramStart"/>
      <w:r w:rsidRPr="004936A7">
        <w:rPr>
          <w:rFonts w:ascii="Times New Roman" w:eastAsia="Times New Roman" w:hAnsi="Times New Roman" w:cs="Times New Roman"/>
          <w:spacing w:val="-2"/>
          <w:sz w:val="24"/>
          <w:szCs w:val="24"/>
          <w:lang w:eastAsia="ru-RU"/>
        </w:rPr>
        <w:t>л(</w:t>
      </w:r>
      <w:proofErr w:type="gramEnd"/>
      <w:r w:rsidRPr="004936A7">
        <w:rPr>
          <w:rFonts w:ascii="Times New Roman" w:eastAsia="Times New Roman" w:hAnsi="Times New Roman" w:cs="Times New Roman"/>
          <w:spacing w:val="-2"/>
          <w:sz w:val="24"/>
          <w:szCs w:val="24"/>
          <w:lang w:eastAsia="ru-RU"/>
        </w:rPr>
        <w:t>а) работать? 2) какие предметы даются мне легче: гуманитарные или технические? 3) на какой уровень оплаты труда я буду рассчитывать в будущем? 4) что мне интересно изучать и никогда не бывает в тягость? 5) какие у меня есть достижения? 6) С какой наукой они связаны? Рассуждая на эту тему, в воображении школьника соберется наиболее полное представление о своем дальнейшем обучении и о ближайших экзаменах.​</w:t>
      </w:r>
    </w:p>
    <w:p w:rsidR="00BA6806" w:rsidRPr="004936A7" w:rsidRDefault="00BA6806" w:rsidP="004936A7">
      <w:pPr>
        <w:spacing w:beforeAutospacing="1" w:after="0" w:afterAutospacing="1" w:line="240" w:lineRule="auto"/>
        <w:outlineLvl w:val="1"/>
        <w:rPr>
          <w:rFonts w:ascii="Times New Roman" w:eastAsia="Times New Roman" w:hAnsi="Times New Roman" w:cs="Times New Roman"/>
          <w:color w:val="1173E9"/>
          <w:spacing w:val="-15"/>
          <w:sz w:val="24"/>
          <w:szCs w:val="24"/>
          <w:lang w:eastAsia="ru-RU"/>
        </w:rPr>
      </w:pPr>
      <w:r w:rsidRPr="004936A7">
        <w:rPr>
          <w:rFonts w:ascii="Times New Roman" w:eastAsia="Times New Roman" w:hAnsi="Times New Roman" w:cs="Times New Roman"/>
          <w:b/>
          <w:bCs/>
          <w:color w:val="1173E9"/>
          <w:spacing w:val="-15"/>
          <w:sz w:val="24"/>
          <w:szCs w:val="24"/>
          <w:lang w:eastAsia="ru-RU"/>
        </w:rPr>
        <w:t>Самые сложные предметы ЕГЭ для сдачи</w:t>
      </w:r>
    </w:p>
    <w:p w:rsidR="00BA6806" w:rsidRPr="004936A7" w:rsidRDefault="00BA6806" w:rsidP="004936A7">
      <w:pPr>
        <w:spacing w:before="100" w:beforeAutospacing="1" w:after="100" w:afterAutospacing="1" w:line="240" w:lineRule="auto"/>
        <w:jc w:val="both"/>
        <w:rPr>
          <w:rFonts w:ascii="Times New Roman" w:eastAsia="Times New Roman" w:hAnsi="Times New Roman" w:cs="Times New Roman"/>
          <w:spacing w:val="-2"/>
          <w:sz w:val="24"/>
          <w:szCs w:val="24"/>
          <w:lang w:eastAsia="ru-RU"/>
        </w:rPr>
      </w:pPr>
      <w:r w:rsidRPr="004936A7">
        <w:rPr>
          <w:rFonts w:ascii="Times New Roman" w:eastAsia="Times New Roman" w:hAnsi="Times New Roman" w:cs="Times New Roman"/>
          <w:spacing w:val="-2"/>
          <w:sz w:val="24"/>
          <w:szCs w:val="24"/>
          <w:lang w:eastAsia="ru-RU"/>
        </w:rPr>
        <w:t>Для определения самых труднодоступных экзаменов обратимся к статистическим данным.</w:t>
      </w:r>
    </w:p>
    <w:p w:rsidR="00BA6806" w:rsidRPr="004936A7" w:rsidRDefault="00BA6806" w:rsidP="004936A7">
      <w:pPr>
        <w:spacing w:beforeAutospacing="1" w:after="0" w:afterAutospacing="1" w:line="240" w:lineRule="auto"/>
        <w:jc w:val="both"/>
        <w:rPr>
          <w:rFonts w:ascii="Times New Roman" w:eastAsia="Times New Roman" w:hAnsi="Times New Roman" w:cs="Times New Roman"/>
          <w:spacing w:val="-2"/>
          <w:sz w:val="24"/>
          <w:szCs w:val="24"/>
          <w:lang w:eastAsia="ru-RU"/>
        </w:rPr>
      </w:pPr>
      <w:r w:rsidRPr="004936A7">
        <w:rPr>
          <w:rFonts w:ascii="Times New Roman" w:eastAsia="Times New Roman" w:hAnsi="Times New Roman" w:cs="Times New Roman"/>
          <w:spacing w:val="-2"/>
          <w:sz w:val="24"/>
          <w:szCs w:val="24"/>
          <w:lang w:eastAsia="ru-RU"/>
        </w:rPr>
        <w:t>Анализируя, можно сделать вывод о том, что выпускники лучше всего справляются со сдачей </w:t>
      </w:r>
      <w:r w:rsidRPr="004936A7">
        <w:rPr>
          <w:rFonts w:ascii="Times New Roman" w:eastAsia="Times New Roman" w:hAnsi="Times New Roman" w:cs="Times New Roman"/>
          <w:b/>
          <w:bCs/>
          <w:spacing w:val="-2"/>
          <w:sz w:val="24"/>
          <w:szCs w:val="24"/>
          <w:lang w:eastAsia="ru-RU"/>
        </w:rPr>
        <w:t>русского языка.</w:t>
      </w:r>
      <w:r w:rsidRPr="004936A7">
        <w:rPr>
          <w:rFonts w:ascii="Times New Roman" w:eastAsia="Times New Roman" w:hAnsi="Times New Roman" w:cs="Times New Roman"/>
          <w:spacing w:val="-2"/>
          <w:sz w:val="24"/>
          <w:szCs w:val="24"/>
          <w:lang w:eastAsia="ru-RU"/>
        </w:rPr>
        <w:t> Самые низкие показатели средних баллов наблюдаются у профильной математики, физики, химии и истории. И это легко объясняется — </w:t>
      </w:r>
      <w:r w:rsidRPr="004936A7">
        <w:rPr>
          <w:rFonts w:ascii="Times New Roman" w:eastAsia="Times New Roman" w:hAnsi="Times New Roman" w:cs="Times New Roman"/>
          <w:b/>
          <w:bCs/>
          <w:spacing w:val="-2"/>
          <w:sz w:val="24"/>
          <w:szCs w:val="24"/>
          <w:lang w:eastAsia="ru-RU"/>
        </w:rPr>
        <w:t>ученики от волнения допускают ошибки в расчетах или не могут справиться с модифицированной задачей при решении технических предметов.</w:t>
      </w:r>
      <w:r w:rsidRPr="004936A7">
        <w:rPr>
          <w:rFonts w:ascii="Times New Roman" w:eastAsia="Times New Roman" w:hAnsi="Times New Roman" w:cs="Times New Roman"/>
          <w:spacing w:val="-2"/>
          <w:sz w:val="24"/>
          <w:szCs w:val="24"/>
          <w:lang w:eastAsia="ru-RU"/>
        </w:rPr>
        <w:t> А история — предмет, который известен своим огромным объемом информации и анализом исторических показателей, что не всегда дается просто.</w:t>
      </w:r>
    </w:p>
    <w:p w:rsidR="00BA6806" w:rsidRPr="004936A7" w:rsidRDefault="00BA6806" w:rsidP="004936A7">
      <w:pPr>
        <w:spacing w:beforeAutospacing="1" w:after="0" w:afterAutospacing="1" w:line="240" w:lineRule="auto"/>
        <w:outlineLvl w:val="1"/>
        <w:rPr>
          <w:rFonts w:ascii="Times New Roman" w:eastAsia="Times New Roman" w:hAnsi="Times New Roman" w:cs="Times New Roman"/>
          <w:color w:val="2C812C"/>
          <w:spacing w:val="-15"/>
          <w:sz w:val="24"/>
          <w:szCs w:val="24"/>
          <w:lang w:eastAsia="ru-RU"/>
        </w:rPr>
      </w:pPr>
      <w:r w:rsidRPr="004936A7">
        <w:rPr>
          <w:rFonts w:ascii="Times New Roman" w:eastAsia="Times New Roman" w:hAnsi="Times New Roman" w:cs="Times New Roman"/>
          <w:b/>
          <w:bCs/>
          <w:color w:val="2C812C"/>
          <w:spacing w:val="-15"/>
          <w:sz w:val="24"/>
          <w:szCs w:val="24"/>
          <w:lang w:eastAsia="ru-RU"/>
        </w:rPr>
        <w:t>Отменят ли ЕГЭ в 2022 году?</w:t>
      </w:r>
    </w:p>
    <w:p w:rsidR="00BA6806" w:rsidRPr="004936A7" w:rsidRDefault="004936A7" w:rsidP="004936A7">
      <w:pPr>
        <w:spacing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BA6806" w:rsidRPr="004936A7">
        <w:rPr>
          <w:rFonts w:ascii="Times New Roman" w:eastAsia="Times New Roman" w:hAnsi="Times New Roman" w:cs="Times New Roman"/>
          <w:spacing w:val="-2"/>
          <w:sz w:val="24"/>
          <w:szCs w:val="24"/>
          <w:lang w:eastAsia="ru-RU"/>
        </w:rPr>
        <w:t xml:space="preserve">ЕГЭ в 2022 отменять не планируют. Будут лишь внесены некоторые корректировки в экзамен, исходя из эпидемиологической ситуации, возникшей из-за </w:t>
      </w:r>
      <w:proofErr w:type="spellStart"/>
      <w:r w:rsidR="00BA6806" w:rsidRPr="004936A7">
        <w:rPr>
          <w:rFonts w:ascii="Times New Roman" w:eastAsia="Times New Roman" w:hAnsi="Times New Roman" w:cs="Times New Roman"/>
          <w:spacing w:val="-2"/>
          <w:sz w:val="24"/>
          <w:szCs w:val="24"/>
          <w:lang w:eastAsia="ru-RU"/>
        </w:rPr>
        <w:t>коронавирусной</w:t>
      </w:r>
      <w:proofErr w:type="spellEnd"/>
      <w:r w:rsidR="00BA6806" w:rsidRPr="004936A7">
        <w:rPr>
          <w:rFonts w:ascii="Times New Roman" w:eastAsia="Times New Roman" w:hAnsi="Times New Roman" w:cs="Times New Roman"/>
          <w:spacing w:val="-2"/>
          <w:sz w:val="24"/>
          <w:szCs w:val="24"/>
          <w:lang w:eastAsia="ru-RU"/>
        </w:rPr>
        <w:t xml:space="preserve"> инфекции. В ближайшие годы ученики все так же будут проходить процедуру итоговой аттестации в виде ЕГЭ, т.к. аналоги для беспристрастного и честного поступления в ВУЗ еще не разработаны.</w:t>
      </w:r>
    </w:p>
    <w:p w:rsidR="00BA6806" w:rsidRPr="004936A7" w:rsidRDefault="00BA6806" w:rsidP="004936A7">
      <w:pPr>
        <w:spacing w:beforeAutospacing="1" w:after="0" w:afterAutospacing="1" w:line="240" w:lineRule="auto"/>
        <w:outlineLvl w:val="1"/>
        <w:rPr>
          <w:rFonts w:ascii="Times New Roman" w:eastAsia="Times New Roman" w:hAnsi="Times New Roman" w:cs="Times New Roman"/>
          <w:color w:val="F4780B"/>
          <w:spacing w:val="-15"/>
          <w:sz w:val="24"/>
          <w:szCs w:val="24"/>
          <w:lang w:eastAsia="ru-RU"/>
        </w:rPr>
      </w:pPr>
      <w:r w:rsidRPr="004936A7">
        <w:rPr>
          <w:rFonts w:ascii="Times New Roman" w:eastAsia="Times New Roman" w:hAnsi="Times New Roman" w:cs="Times New Roman"/>
          <w:b/>
          <w:bCs/>
          <w:color w:val="F4780B"/>
          <w:spacing w:val="-15"/>
          <w:sz w:val="24"/>
          <w:szCs w:val="24"/>
          <w:lang w:eastAsia="ru-RU"/>
        </w:rPr>
        <w:t>Какие предметы ЕГЭ сдавать на дизайнера?</w:t>
      </w:r>
    </w:p>
    <w:p w:rsidR="00BA6806" w:rsidRPr="004936A7" w:rsidRDefault="004936A7" w:rsidP="004936A7">
      <w:pPr>
        <w:spacing w:beforeAutospacing="1" w:after="0" w:afterAutospacing="1" w:line="240" w:lineRule="auto"/>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b/>
          <w:bCs/>
          <w:spacing w:val="-2"/>
          <w:sz w:val="24"/>
          <w:szCs w:val="24"/>
          <w:lang w:eastAsia="ru-RU"/>
        </w:rPr>
        <w:t xml:space="preserve">   </w:t>
      </w:r>
      <w:r w:rsidR="00BA6806" w:rsidRPr="004936A7">
        <w:rPr>
          <w:rFonts w:ascii="Times New Roman" w:eastAsia="Times New Roman" w:hAnsi="Times New Roman" w:cs="Times New Roman"/>
          <w:b/>
          <w:bCs/>
          <w:spacing w:val="-2"/>
          <w:sz w:val="24"/>
          <w:szCs w:val="24"/>
          <w:lang w:eastAsia="ru-RU"/>
        </w:rPr>
        <w:t>Дизайнер</w:t>
      </w:r>
      <w:r w:rsidR="00BA6806" w:rsidRPr="004936A7">
        <w:rPr>
          <w:rFonts w:ascii="Times New Roman" w:eastAsia="Times New Roman" w:hAnsi="Times New Roman" w:cs="Times New Roman"/>
          <w:spacing w:val="-2"/>
          <w:sz w:val="24"/>
          <w:szCs w:val="24"/>
          <w:lang w:eastAsia="ru-RU"/>
        </w:rPr>
        <w:t> – увлекательная профессия, в которой требуются работники с богатой фантазией и высоким уровнем креативности. Они отвечают за творческую составляющую человеческой жизни. Дизайнеры могут найти себя в разных направлениях. Например, дизайн одежды, г</w:t>
      </w:r>
      <w:r>
        <w:rPr>
          <w:rFonts w:ascii="Times New Roman" w:eastAsia="Times New Roman" w:hAnsi="Times New Roman" w:cs="Times New Roman"/>
          <w:spacing w:val="-2"/>
          <w:sz w:val="24"/>
          <w:szCs w:val="24"/>
          <w:lang w:eastAsia="ru-RU"/>
        </w:rPr>
        <w:t>рафика, полиграфия, интерьер и т.</w:t>
      </w:r>
      <w:bookmarkStart w:id="0" w:name="_GoBack"/>
      <w:bookmarkEnd w:id="0"/>
      <w:r w:rsidR="00BA6806" w:rsidRPr="004936A7">
        <w:rPr>
          <w:rFonts w:ascii="Times New Roman" w:eastAsia="Times New Roman" w:hAnsi="Times New Roman" w:cs="Times New Roman"/>
          <w:spacing w:val="-2"/>
          <w:sz w:val="24"/>
          <w:szCs w:val="24"/>
          <w:lang w:eastAsia="ru-RU"/>
        </w:rPr>
        <w:t>д. Они разрабатывают логотипы, предметы одежды, иллюстрации, оформление помещения и многое другое. Обязательным предметом для сдачи является литература, а также вступительное творческое испытание для выявления способностей абитуриента. Минимальные проходные баллы начинаются от 150 в сумме за экзамен по русскому языку, литературе + вступительные. Веб-дизайнерам требуется сдача ЕГЭ по профильной математике и информатике.</w:t>
      </w:r>
    </w:p>
    <w:p w:rsidR="00BA6806" w:rsidRPr="004936A7" w:rsidRDefault="00BA6806" w:rsidP="004936A7">
      <w:pPr>
        <w:spacing w:beforeAutospacing="1" w:after="0" w:afterAutospacing="1" w:line="240" w:lineRule="auto"/>
        <w:outlineLvl w:val="1"/>
        <w:rPr>
          <w:rFonts w:ascii="Times New Roman" w:eastAsia="Times New Roman" w:hAnsi="Times New Roman" w:cs="Times New Roman"/>
          <w:color w:val="1173E9"/>
          <w:spacing w:val="-15"/>
          <w:sz w:val="24"/>
          <w:szCs w:val="24"/>
          <w:lang w:eastAsia="ru-RU"/>
        </w:rPr>
      </w:pPr>
      <w:r w:rsidRPr="004936A7">
        <w:rPr>
          <w:rFonts w:ascii="Times New Roman" w:eastAsia="Times New Roman" w:hAnsi="Times New Roman" w:cs="Times New Roman"/>
          <w:b/>
          <w:bCs/>
          <w:color w:val="1173E9"/>
          <w:spacing w:val="-15"/>
          <w:sz w:val="24"/>
          <w:szCs w:val="24"/>
          <w:lang w:eastAsia="ru-RU"/>
        </w:rPr>
        <w:t>Какие предметы ЕГЭ сдавать на психолога?</w:t>
      </w:r>
    </w:p>
    <w:p w:rsidR="00BA6806" w:rsidRPr="004936A7" w:rsidRDefault="00BA6806" w:rsidP="004936A7">
      <w:pPr>
        <w:spacing w:line="240" w:lineRule="auto"/>
        <w:jc w:val="both"/>
        <w:rPr>
          <w:rFonts w:ascii="Times New Roman" w:eastAsia="Times New Roman" w:hAnsi="Times New Roman" w:cs="Times New Roman"/>
          <w:spacing w:val="-2"/>
          <w:sz w:val="24"/>
          <w:szCs w:val="24"/>
          <w:lang w:eastAsia="ru-RU"/>
        </w:rPr>
      </w:pPr>
      <w:r w:rsidRPr="004936A7">
        <w:rPr>
          <w:rFonts w:ascii="Times New Roman" w:eastAsia="Times New Roman" w:hAnsi="Times New Roman" w:cs="Times New Roman"/>
          <w:spacing w:val="-2"/>
          <w:sz w:val="24"/>
          <w:szCs w:val="24"/>
          <w:lang w:eastAsia="ru-RU"/>
        </w:rPr>
        <w:t>Психолог изучает психические явления личности с целью оказания психологической помощи и поддержки. Например, он помогает решить семейные проблемы, возрастные, проблемы проявления человека в обществе. Для поступления на факультет «Психология» необходимы баллы по итогам экзамена по биологии, русскому языку и профильной математике/обществознанию. Бюджетные места в среднем начинаются от 55 баллов за каждый из 3-х предметов.</w:t>
      </w:r>
    </w:p>
    <w:p w:rsidR="00BA6806" w:rsidRPr="004936A7" w:rsidRDefault="00BA6806" w:rsidP="004936A7">
      <w:pPr>
        <w:spacing w:line="240" w:lineRule="auto"/>
        <w:jc w:val="center"/>
        <w:rPr>
          <w:rFonts w:ascii="Times New Roman" w:eastAsia="Times New Roman" w:hAnsi="Times New Roman" w:cs="Times New Roman"/>
          <w:sz w:val="24"/>
          <w:szCs w:val="24"/>
          <w:lang w:eastAsia="ru-RU"/>
        </w:rPr>
      </w:pPr>
    </w:p>
    <w:p w:rsidR="00BA6806" w:rsidRPr="004936A7" w:rsidRDefault="00BA6806" w:rsidP="004936A7">
      <w:pPr>
        <w:spacing w:beforeAutospacing="1" w:after="0" w:afterAutospacing="1" w:line="240" w:lineRule="auto"/>
        <w:outlineLvl w:val="1"/>
        <w:rPr>
          <w:rFonts w:ascii="Times New Roman" w:eastAsia="Times New Roman" w:hAnsi="Times New Roman" w:cs="Times New Roman"/>
          <w:color w:val="2C812C"/>
          <w:spacing w:val="-15"/>
          <w:sz w:val="24"/>
          <w:szCs w:val="24"/>
          <w:lang w:eastAsia="ru-RU"/>
        </w:rPr>
      </w:pPr>
      <w:r w:rsidRPr="004936A7">
        <w:rPr>
          <w:rFonts w:ascii="Times New Roman" w:eastAsia="Times New Roman" w:hAnsi="Times New Roman" w:cs="Times New Roman"/>
          <w:b/>
          <w:bCs/>
          <w:color w:val="2C812C"/>
          <w:spacing w:val="-15"/>
          <w:sz w:val="24"/>
          <w:szCs w:val="24"/>
          <w:lang w:eastAsia="ru-RU"/>
        </w:rPr>
        <w:lastRenderedPageBreak/>
        <w:t>Вывод</w:t>
      </w:r>
    </w:p>
    <w:p w:rsidR="00BA6806" w:rsidRPr="004936A7" w:rsidRDefault="00BA6806" w:rsidP="004936A7">
      <w:pPr>
        <w:spacing w:beforeAutospacing="1" w:after="0" w:afterAutospacing="1" w:line="240" w:lineRule="auto"/>
        <w:jc w:val="both"/>
        <w:rPr>
          <w:rFonts w:ascii="Times New Roman" w:eastAsia="Times New Roman" w:hAnsi="Times New Roman" w:cs="Times New Roman"/>
          <w:spacing w:val="-2"/>
          <w:sz w:val="24"/>
          <w:szCs w:val="24"/>
          <w:lang w:eastAsia="ru-RU"/>
        </w:rPr>
      </w:pPr>
      <w:r w:rsidRPr="004936A7">
        <w:rPr>
          <w:rFonts w:ascii="Times New Roman" w:eastAsia="Times New Roman" w:hAnsi="Times New Roman" w:cs="Times New Roman"/>
          <w:spacing w:val="-2"/>
          <w:sz w:val="24"/>
          <w:szCs w:val="24"/>
          <w:lang w:eastAsia="ru-RU"/>
        </w:rPr>
        <w:t>ЕГЭ для школьников считается </w:t>
      </w:r>
      <w:r w:rsidRPr="004936A7">
        <w:rPr>
          <w:rFonts w:ascii="Times New Roman" w:eastAsia="Times New Roman" w:hAnsi="Times New Roman" w:cs="Times New Roman"/>
          <w:b/>
          <w:bCs/>
          <w:spacing w:val="-2"/>
          <w:sz w:val="24"/>
          <w:szCs w:val="24"/>
          <w:lang w:eastAsia="ru-RU"/>
        </w:rPr>
        <w:t>непростым периодом в их жизни</w:t>
      </w:r>
      <w:r w:rsidRPr="004936A7">
        <w:rPr>
          <w:rFonts w:ascii="Times New Roman" w:eastAsia="Times New Roman" w:hAnsi="Times New Roman" w:cs="Times New Roman"/>
          <w:spacing w:val="-2"/>
          <w:sz w:val="24"/>
          <w:szCs w:val="24"/>
          <w:lang w:eastAsia="ru-RU"/>
        </w:rPr>
        <w:t>. Экзамен открывает двери ученикам в дальнейшую взрослую жизнь, где они смогут проявить себя в своем любимом направлении и внести вклад в общественное развитие. </w:t>
      </w:r>
      <w:r w:rsidRPr="004936A7">
        <w:rPr>
          <w:rFonts w:ascii="Times New Roman" w:eastAsia="Times New Roman" w:hAnsi="Times New Roman" w:cs="Times New Roman"/>
          <w:b/>
          <w:bCs/>
          <w:spacing w:val="-2"/>
          <w:sz w:val="24"/>
          <w:szCs w:val="24"/>
          <w:lang w:eastAsia="ru-RU"/>
        </w:rPr>
        <w:t>Выбор предмета для сдачи за пару лет до ЕГЭ</w:t>
      </w:r>
      <w:r w:rsidRPr="004936A7">
        <w:rPr>
          <w:rFonts w:ascii="Times New Roman" w:eastAsia="Times New Roman" w:hAnsi="Times New Roman" w:cs="Times New Roman"/>
          <w:spacing w:val="-2"/>
          <w:sz w:val="24"/>
          <w:szCs w:val="24"/>
          <w:lang w:eastAsia="ru-RU"/>
        </w:rPr>
        <w:t> позволяет в полной мере подготовиться к предстоящим испытаниям и успешно справиться с ними. Ничего не бойтесь, добросовестно занимайтесь подготовкой, тогда </w:t>
      </w:r>
      <w:r w:rsidRPr="004936A7">
        <w:rPr>
          <w:rFonts w:ascii="Times New Roman" w:eastAsia="Times New Roman" w:hAnsi="Times New Roman" w:cs="Times New Roman"/>
          <w:b/>
          <w:bCs/>
          <w:spacing w:val="-2"/>
          <w:sz w:val="24"/>
          <w:szCs w:val="24"/>
          <w:lang w:eastAsia="ru-RU"/>
        </w:rPr>
        <w:t>у вас обязательно все получится!</w:t>
      </w:r>
    </w:p>
    <w:p w:rsidR="001A0038" w:rsidRPr="004936A7" w:rsidRDefault="001A0038" w:rsidP="004936A7">
      <w:pPr>
        <w:spacing w:line="240" w:lineRule="auto"/>
        <w:rPr>
          <w:rFonts w:ascii="Times New Roman" w:hAnsi="Times New Roman" w:cs="Times New Roman"/>
          <w:sz w:val="24"/>
          <w:szCs w:val="24"/>
        </w:rPr>
      </w:pPr>
    </w:p>
    <w:sectPr w:rsidR="001A0038" w:rsidRPr="004936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971A8"/>
    <w:multiLevelType w:val="multilevel"/>
    <w:tmpl w:val="016A89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3C79DB"/>
    <w:multiLevelType w:val="multilevel"/>
    <w:tmpl w:val="3F54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B838E5"/>
    <w:multiLevelType w:val="multilevel"/>
    <w:tmpl w:val="F02A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851DC9"/>
    <w:multiLevelType w:val="multilevel"/>
    <w:tmpl w:val="D348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26F"/>
    <w:rsid w:val="001A0038"/>
    <w:rsid w:val="0036526F"/>
    <w:rsid w:val="004936A7"/>
    <w:rsid w:val="00B367C0"/>
    <w:rsid w:val="00BA6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68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68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68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68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711448">
      <w:bodyDiv w:val="1"/>
      <w:marLeft w:val="0"/>
      <w:marRight w:val="0"/>
      <w:marTop w:val="0"/>
      <w:marBottom w:val="0"/>
      <w:divBdr>
        <w:top w:val="none" w:sz="0" w:space="0" w:color="auto"/>
        <w:left w:val="none" w:sz="0" w:space="0" w:color="auto"/>
        <w:bottom w:val="none" w:sz="0" w:space="0" w:color="auto"/>
        <w:right w:val="none" w:sz="0" w:space="0" w:color="auto"/>
      </w:divBdr>
      <w:divsChild>
        <w:div w:id="1483277080">
          <w:marLeft w:val="0"/>
          <w:marRight w:val="0"/>
          <w:marTop w:val="0"/>
          <w:marBottom w:val="0"/>
          <w:divBdr>
            <w:top w:val="none" w:sz="0" w:space="0" w:color="auto"/>
            <w:left w:val="none" w:sz="0" w:space="0" w:color="auto"/>
            <w:bottom w:val="none" w:sz="0" w:space="0" w:color="auto"/>
            <w:right w:val="none" w:sz="0" w:space="0" w:color="auto"/>
          </w:divBdr>
          <w:divsChild>
            <w:div w:id="1713967394">
              <w:marLeft w:val="0"/>
              <w:marRight w:val="0"/>
              <w:marTop w:val="0"/>
              <w:marBottom w:val="0"/>
              <w:divBdr>
                <w:top w:val="none" w:sz="0" w:space="0" w:color="auto"/>
                <w:left w:val="none" w:sz="0" w:space="0" w:color="auto"/>
                <w:bottom w:val="none" w:sz="0" w:space="0" w:color="auto"/>
                <w:right w:val="none" w:sz="0" w:space="0" w:color="auto"/>
              </w:divBdr>
              <w:divsChild>
                <w:div w:id="1787459195">
                  <w:marLeft w:val="0"/>
                  <w:marRight w:val="0"/>
                  <w:marTop w:val="0"/>
                  <w:marBottom w:val="0"/>
                  <w:divBdr>
                    <w:top w:val="none" w:sz="0" w:space="0" w:color="auto"/>
                    <w:left w:val="none" w:sz="0" w:space="0" w:color="auto"/>
                    <w:bottom w:val="none" w:sz="0" w:space="0" w:color="auto"/>
                    <w:right w:val="none" w:sz="0" w:space="0" w:color="auto"/>
                  </w:divBdr>
                  <w:divsChild>
                    <w:div w:id="1473399312">
                      <w:marLeft w:val="0"/>
                      <w:marRight w:val="0"/>
                      <w:marTop w:val="0"/>
                      <w:marBottom w:val="0"/>
                      <w:divBdr>
                        <w:top w:val="none" w:sz="0" w:space="0" w:color="auto"/>
                        <w:left w:val="none" w:sz="0" w:space="0" w:color="auto"/>
                        <w:bottom w:val="none" w:sz="0" w:space="0" w:color="auto"/>
                        <w:right w:val="none" w:sz="0" w:space="0" w:color="auto"/>
                      </w:divBdr>
                      <w:divsChild>
                        <w:div w:id="777331593">
                          <w:marLeft w:val="0"/>
                          <w:marRight w:val="0"/>
                          <w:marTop w:val="0"/>
                          <w:marBottom w:val="0"/>
                          <w:divBdr>
                            <w:top w:val="none" w:sz="0" w:space="0" w:color="auto"/>
                            <w:left w:val="none" w:sz="0" w:space="0" w:color="auto"/>
                            <w:bottom w:val="none" w:sz="0" w:space="0" w:color="auto"/>
                            <w:right w:val="none" w:sz="0" w:space="0" w:color="auto"/>
                          </w:divBdr>
                          <w:divsChild>
                            <w:div w:id="1999334966">
                              <w:marLeft w:val="0"/>
                              <w:marRight w:val="0"/>
                              <w:marTop w:val="0"/>
                              <w:marBottom w:val="0"/>
                              <w:divBdr>
                                <w:top w:val="none" w:sz="0" w:space="0" w:color="auto"/>
                                <w:left w:val="none" w:sz="0" w:space="0" w:color="auto"/>
                                <w:bottom w:val="none" w:sz="0" w:space="0" w:color="auto"/>
                                <w:right w:val="none" w:sz="0" w:space="0" w:color="auto"/>
                              </w:divBdr>
                              <w:divsChild>
                                <w:div w:id="1955017734">
                                  <w:marLeft w:val="0"/>
                                  <w:marRight w:val="0"/>
                                  <w:marTop w:val="0"/>
                                  <w:marBottom w:val="0"/>
                                  <w:divBdr>
                                    <w:top w:val="none" w:sz="0" w:space="0" w:color="auto"/>
                                    <w:left w:val="none" w:sz="0" w:space="0" w:color="auto"/>
                                    <w:bottom w:val="none" w:sz="0" w:space="0" w:color="auto"/>
                                    <w:right w:val="none" w:sz="0" w:space="0" w:color="auto"/>
                                  </w:divBdr>
                                </w:div>
                                <w:div w:id="1428235711">
                                  <w:marLeft w:val="0"/>
                                  <w:marRight w:val="0"/>
                                  <w:marTop w:val="0"/>
                                  <w:marBottom w:val="0"/>
                                  <w:divBdr>
                                    <w:top w:val="none" w:sz="0" w:space="0" w:color="auto"/>
                                    <w:left w:val="none" w:sz="0" w:space="0" w:color="auto"/>
                                    <w:bottom w:val="none" w:sz="0" w:space="0" w:color="auto"/>
                                    <w:right w:val="none" w:sz="0" w:space="0" w:color="auto"/>
                                  </w:divBdr>
                                </w:div>
                                <w:div w:id="831218839">
                                  <w:marLeft w:val="0"/>
                                  <w:marRight w:val="0"/>
                                  <w:marTop w:val="0"/>
                                  <w:marBottom w:val="0"/>
                                  <w:divBdr>
                                    <w:top w:val="none" w:sz="0" w:space="0" w:color="auto"/>
                                    <w:left w:val="none" w:sz="0" w:space="0" w:color="auto"/>
                                    <w:bottom w:val="none" w:sz="0" w:space="0" w:color="auto"/>
                                    <w:right w:val="none" w:sz="0" w:space="0" w:color="auto"/>
                                  </w:divBdr>
                                </w:div>
                                <w:div w:id="479616488">
                                  <w:marLeft w:val="0"/>
                                  <w:marRight w:val="0"/>
                                  <w:marTop w:val="0"/>
                                  <w:marBottom w:val="0"/>
                                  <w:divBdr>
                                    <w:top w:val="none" w:sz="0" w:space="0" w:color="auto"/>
                                    <w:left w:val="none" w:sz="0" w:space="0" w:color="auto"/>
                                    <w:bottom w:val="none" w:sz="0" w:space="0" w:color="auto"/>
                                    <w:right w:val="none" w:sz="0" w:space="0" w:color="auto"/>
                                  </w:divBdr>
                                </w:div>
                                <w:div w:id="519592306">
                                  <w:marLeft w:val="0"/>
                                  <w:marRight w:val="0"/>
                                  <w:marTop w:val="0"/>
                                  <w:marBottom w:val="0"/>
                                  <w:divBdr>
                                    <w:top w:val="none" w:sz="0" w:space="0" w:color="auto"/>
                                    <w:left w:val="none" w:sz="0" w:space="0" w:color="auto"/>
                                    <w:bottom w:val="none" w:sz="0" w:space="0" w:color="auto"/>
                                    <w:right w:val="none" w:sz="0" w:space="0" w:color="auto"/>
                                  </w:divBdr>
                                </w:div>
                                <w:div w:id="407312920">
                                  <w:marLeft w:val="0"/>
                                  <w:marRight w:val="0"/>
                                  <w:marTop w:val="0"/>
                                  <w:marBottom w:val="0"/>
                                  <w:divBdr>
                                    <w:top w:val="none" w:sz="0" w:space="0" w:color="auto"/>
                                    <w:left w:val="none" w:sz="0" w:space="0" w:color="auto"/>
                                    <w:bottom w:val="none" w:sz="0" w:space="0" w:color="auto"/>
                                    <w:right w:val="none" w:sz="0" w:space="0" w:color="auto"/>
                                  </w:divBdr>
                                </w:div>
                                <w:div w:id="719522996">
                                  <w:marLeft w:val="0"/>
                                  <w:marRight w:val="0"/>
                                  <w:marTop w:val="0"/>
                                  <w:marBottom w:val="0"/>
                                  <w:divBdr>
                                    <w:top w:val="none" w:sz="0" w:space="0" w:color="auto"/>
                                    <w:left w:val="none" w:sz="0" w:space="0" w:color="auto"/>
                                    <w:bottom w:val="none" w:sz="0" w:space="0" w:color="auto"/>
                                    <w:right w:val="none" w:sz="0" w:space="0" w:color="auto"/>
                                  </w:divBdr>
                                </w:div>
                                <w:div w:id="1800145007">
                                  <w:marLeft w:val="0"/>
                                  <w:marRight w:val="0"/>
                                  <w:marTop w:val="0"/>
                                  <w:marBottom w:val="0"/>
                                  <w:divBdr>
                                    <w:top w:val="none" w:sz="0" w:space="0" w:color="auto"/>
                                    <w:left w:val="none" w:sz="0" w:space="0" w:color="auto"/>
                                    <w:bottom w:val="none" w:sz="0" w:space="0" w:color="auto"/>
                                    <w:right w:val="none" w:sz="0" w:space="0" w:color="auto"/>
                                  </w:divBdr>
                                </w:div>
                                <w:div w:id="513960488">
                                  <w:marLeft w:val="0"/>
                                  <w:marRight w:val="0"/>
                                  <w:marTop w:val="0"/>
                                  <w:marBottom w:val="0"/>
                                  <w:divBdr>
                                    <w:top w:val="none" w:sz="0" w:space="0" w:color="auto"/>
                                    <w:left w:val="none" w:sz="0" w:space="0" w:color="auto"/>
                                    <w:bottom w:val="none" w:sz="0" w:space="0" w:color="auto"/>
                                    <w:right w:val="none" w:sz="0" w:space="0" w:color="auto"/>
                                  </w:divBdr>
                                </w:div>
                                <w:div w:id="874318994">
                                  <w:marLeft w:val="0"/>
                                  <w:marRight w:val="0"/>
                                  <w:marTop w:val="0"/>
                                  <w:marBottom w:val="0"/>
                                  <w:divBdr>
                                    <w:top w:val="none" w:sz="0" w:space="0" w:color="auto"/>
                                    <w:left w:val="none" w:sz="0" w:space="0" w:color="auto"/>
                                    <w:bottom w:val="none" w:sz="0" w:space="0" w:color="auto"/>
                                    <w:right w:val="none" w:sz="0" w:space="0" w:color="auto"/>
                                  </w:divBdr>
                                </w:div>
                                <w:div w:id="981353793">
                                  <w:marLeft w:val="0"/>
                                  <w:marRight w:val="0"/>
                                  <w:marTop w:val="0"/>
                                  <w:marBottom w:val="0"/>
                                  <w:divBdr>
                                    <w:top w:val="none" w:sz="0" w:space="0" w:color="auto"/>
                                    <w:left w:val="none" w:sz="0" w:space="0" w:color="auto"/>
                                    <w:bottom w:val="none" w:sz="0" w:space="0" w:color="auto"/>
                                    <w:right w:val="none" w:sz="0" w:space="0" w:color="auto"/>
                                  </w:divBdr>
                                </w:div>
                                <w:div w:id="1792357677">
                                  <w:marLeft w:val="0"/>
                                  <w:marRight w:val="0"/>
                                  <w:marTop w:val="0"/>
                                  <w:marBottom w:val="0"/>
                                  <w:divBdr>
                                    <w:top w:val="none" w:sz="0" w:space="0" w:color="auto"/>
                                    <w:left w:val="none" w:sz="0" w:space="0" w:color="auto"/>
                                    <w:bottom w:val="none" w:sz="0" w:space="0" w:color="auto"/>
                                    <w:right w:val="none" w:sz="0" w:space="0" w:color="auto"/>
                                  </w:divBdr>
                                </w:div>
                                <w:div w:id="62115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821889">
          <w:marLeft w:val="0"/>
          <w:marRight w:val="0"/>
          <w:marTop w:val="0"/>
          <w:marBottom w:val="0"/>
          <w:divBdr>
            <w:top w:val="none" w:sz="0" w:space="0" w:color="auto"/>
            <w:left w:val="none" w:sz="0" w:space="0" w:color="auto"/>
            <w:bottom w:val="none" w:sz="0" w:space="0" w:color="auto"/>
            <w:right w:val="none" w:sz="0" w:space="0" w:color="auto"/>
          </w:divBdr>
          <w:divsChild>
            <w:div w:id="11077992">
              <w:marLeft w:val="0"/>
              <w:marRight w:val="0"/>
              <w:marTop w:val="0"/>
              <w:marBottom w:val="0"/>
              <w:divBdr>
                <w:top w:val="none" w:sz="0" w:space="0" w:color="auto"/>
                <w:left w:val="none" w:sz="0" w:space="0" w:color="auto"/>
                <w:bottom w:val="none" w:sz="0" w:space="0" w:color="auto"/>
                <w:right w:val="none" w:sz="0" w:space="0" w:color="auto"/>
              </w:divBdr>
              <w:divsChild>
                <w:div w:id="676618510">
                  <w:marLeft w:val="0"/>
                  <w:marRight w:val="0"/>
                  <w:marTop w:val="0"/>
                  <w:marBottom w:val="0"/>
                  <w:divBdr>
                    <w:top w:val="none" w:sz="0" w:space="0" w:color="auto"/>
                    <w:left w:val="none" w:sz="0" w:space="0" w:color="auto"/>
                    <w:bottom w:val="none" w:sz="0" w:space="0" w:color="auto"/>
                    <w:right w:val="none" w:sz="0" w:space="0" w:color="auto"/>
                  </w:divBdr>
                  <w:divsChild>
                    <w:div w:id="111883418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807473286">
          <w:marLeft w:val="0"/>
          <w:marRight w:val="0"/>
          <w:marTop w:val="0"/>
          <w:marBottom w:val="0"/>
          <w:divBdr>
            <w:top w:val="none" w:sz="0" w:space="0" w:color="auto"/>
            <w:left w:val="none" w:sz="0" w:space="0" w:color="auto"/>
            <w:bottom w:val="none" w:sz="0" w:space="0" w:color="auto"/>
            <w:right w:val="none" w:sz="0" w:space="0" w:color="auto"/>
          </w:divBdr>
          <w:divsChild>
            <w:div w:id="1311599715">
              <w:marLeft w:val="0"/>
              <w:marRight w:val="0"/>
              <w:marTop w:val="0"/>
              <w:marBottom w:val="0"/>
              <w:divBdr>
                <w:top w:val="none" w:sz="0" w:space="0" w:color="auto"/>
                <w:left w:val="none" w:sz="0" w:space="0" w:color="auto"/>
                <w:bottom w:val="none" w:sz="0" w:space="0" w:color="auto"/>
                <w:right w:val="none" w:sz="0" w:space="0" w:color="auto"/>
              </w:divBdr>
              <w:divsChild>
                <w:div w:id="281423497">
                  <w:marLeft w:val="0"/>
                  <w:marRight w:val="0"/>
                  <w:marTop w:val="0"/>
                  <w:marBottom w:val="0"/>
                  <w:divBdr>
                    <w:top w:val="none" w:sz="0" w:space="0" w:color="auto"/>
                    <w:left w:val="none" w:sz="0" w:space="0" w:color="auto"/>
                    <w:bottom w:val="none" w:sz="0" w:space="0" w:color="auto"/>
                    <w:right w:val="none" w:sz="0" w:space="0" w:color="auto"/>
                  </w:divBdr>
                  <w:divsChild>
                    <w:div w:id="1184980615">
                      <w:marLeft w:val="0"/>
                      <w:marRight w:val="0"/>
                      <w:marTop w:val="0"/>
                      <w:marBottom w:val="300"/>
                      <w:divBdr>
                        <w:top w:val="none" w:sz="0" w:space="0" w:color="auto"/>
                        <w:left w:val="none" w:sz="0" w:space="0" w:color="auto"/>
                        <w:bottom w:val="none" w:sz="0" w:space="0" w:color="auto"/>
                        <w:right w:val="none" w:sz="0" w:space="0" w:color="auto"/>
                      </w:divBdr>
                      <w:divsChild>
                        <w:div w:id="547765738">
                          <w:marLeft w:val="0"/>
                          <w:marRight w:val="0"/>
                          <w:marTop w:val="0"/>
                          <w:marBottom w:val="450"/>
                          <w:divBdr>
                            <w:top w:val="none" w:sz="0" w:space="0" w:color="auto"/>
                            <w:left w:val="none" w:sz="0" w:space="0" w:color="auto"/>
                            <w:bottom w:val="none" w:sz="0" w:space="0" w:color="auto"/>
                            <w:right w:val="none" w:sz="0" w:space="0" w:color="auto"/>
                          </w:divBdr>
                        </w:div>
                      </w:divsChild>
                    </w:div>
                    <w:div w:id="3723919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9651498">
          <w:marLeft w:val="0"/>
          <w:marRight w:val="0"/>
          <w:marTop w:val="0"/>
          <w:marBottom w:val="0"/>
          <w:divBdr>
            <w:top w:val="none" w:sz="0" w:space="0" w:color="auto"/>
            <w:left w:val="none" w:sz="0" w:space="0" w:color="auto"/>
            <w:bottom w:val="none" w:sz="0" w:space="0" w:color="auto"/>
            <w:right w:val="none" w:sz="0" w:space="0" w:color="auto"/>
          </w:divBdr>
          <w:divsChild>
            <w:div w:id="297222579">
              <w:marLeft w:val="0"/>
              <w:marRight w:val="0"/>
              <w:marTop w:val="0"/>
              <w:marBottom w:val="0"/>
              <w:divBdr>
                <w:top w:val="none" w:sz="0" w:space="0" w:color="auto"/>
                <w:left w:val="none" w:sz="0" w:space="0" w:color="auto"/>
                <w:bottom w:val="none" w:sz="0" w:space="0" w:color="auto"/>
                <w:right w:val="none" w:sz="0" w:space="0" w:color="auto"/>
              </w:divBdr>
              <w:divsChild>
                <w:div w:id="1626547283">
                  <w:marLeft w:val="0"/>
                  <w:marRight w:val="0"/>
                  <w:marTop w:val="0"/>
                  <w:marBottom w:val="0"/>
                  <w:divBdr>
                    <w:top w:val="none" w:sz="0" w:space="0" w:color="auto"/>
                    <w:left w:val="none" w:sz="0" w:space="0" w:color="auto"/>
                    <w:bottom w:val="none" w:sz="0" w:space="0" w:color="auto"/>
                    <w:right w:val="none" w:sz="0" w:space="0" w:color="auto"/>
                  </w:divBdr>
                  <w:divsChild>
                    <w:div w:id="19779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29736">
          <w:marLeft w:val="0"/>
          <w:marRight w:val="0"/>
          <w:marTop w:val="0"/>
          <w:marBottom w:val="0"/>
          <w:divBdr>
            <w:top w:val="none" w:sz="0" w:space="0" w:color="auto"/>
            <w:left w:val="none" w:sz="0" w:space="0" w:color="auto"/>
            <w:bottom w:val="none" w:sz="0" w:space="0" w:color="auto"/>
            <w:right w:val="none" w:sz="0" w:space="0" w:color="auto"/>
          </w:divBdr>
          <w:divsChild>
            <w:div w:id="1564297670">
              <w:marLeft w:val="0"/>
              <w:marRight w:val="0"/>
              <w:marTop w:val="0"/>
              <w:marBottom w:val="0"/>
              <w:divBdr>
                <w:top w:val="none" w:sz="0" w:space="0" w:color="auto"/>
                <w:left w:val="none" w:sz="0" w:space="0" w:color="auto"/>
                <w:bottom w:val="none" w:sz="0" w:space="0" w:color="auto"/>
                <w:right w:val="none" w:sz="0" w:space="0" w:color="auto"/>
              </w:divBdr>
              <w:divsChild>
                <w:div w:id="1495536881">
                  <w:marLeft w:val="0"/>
                  <w:marRight w:val="0"/>
                  <w:marTop w:val="0"/>
                  <w:marBottom w:val="0"/>
                  <w:divBdr>
                    <w:top w:val="none" w:sz="0" w:space="0" w:color="auto"/>
                    <w:left w:val="none" w:sz="0" w:space="0" w:color="auto"/>
                    <w:bottom w:val="none" w:sz="0" w:space="0" w:color="auto"/>
                    <w:right w:val="none" w:sz="0" w:space="0" w:color="auto"/>
                  </w:divBdr>
                  <w:divsChild>
                    <w:div w:id="1882279100">
                      <w:marLeft w:val="0"/>
                      <w:marRight w:val="0"/>
                      <w:marTop w:val="0"/>
                      <w:marBottom w:val="300"/>
                      <w:divBdr>
                        <w:top w:val="none" w:sz="0" w:space="0" w:color="auto"/>
                        <w:left w:val="none" w:sz="0" w:space="0" w:color="auto"/>
                        <w:bottom w:val="none" w:sz="0" w:space="0" w:color="auto"/>
                        <w:right w:val="none" w:sz="0" w:space="0" w:color="auto"/>
                      </w:divBdr>
                      <w:divsChild>
                        <w:div w:id="1862088797">
                          <w:marLeft w:val="0"/>
                          <w:marRight w:val="0"/>
                          <w:marTop w:val="0"/>
                          <w:marBottom w:val="525"/>
                          <w:divBdr>
                            <w:top w:val="none" w:sz="0" w:space="0" w:color="auto"/>
                            <w:left w:val="none" w:sz="0" w:space="0" w:color="auto"/>
                            <w:bottom w:val="none" w:sz="0" w:space="0" w:color="auto"/>
                            <w:right w:val="none" w:sz="0" w:space="0" w:color="auto"/>
                          </w:divBdr>
                        </w:div>
                      </w:divsChild>
                    </w:div>
                    <w:div w:id="2046983336">
                      <w:marLeft w:val="0"/>
                      <w:marRight w:val="0"/>
                      <w:marTop w:val="0"/>
                      <w:marBottom w:val="300"/>
                      <w:divBdr>
                        <w:top w:val="none" w:sz="0" w:space="0" w:color="auto"/>
                        <w:left w:val="none" w:sz="0" w:space="0" w:color="auto"/>
                        <w:bottom w:val="none" w:sz="0" w:space="0" w:color="auto"/>
                        <w:right w:val="none" w:sz="0" w:space="0" w:color="auto"/>
                      </w:divBdr>
                      <w:divsChild>
                        <w:div w:id="1699238113">
                          <w:marLeft w:val="0"/>
                          <w:marRight w:val="0"/>
                          <w:marTop w:val="0"/>
                          <w:marBottom w:val="0"/>
                          <w:divBdr>
                            <w:top w:val="none" w:sz="0" w:space="0" w:color="auto"/>
                            <w:left w:val="none" w:sz="0" w:space="0" w:color="auto"/>
                            <w:bottom w:val="none" w:sz="0" w:space="0" w:color="auto"/>
                            <w:right w:val="none" w:sz="0" w:space="0" w:color="auto"/>
                          </w:divBdr>
                        </w:div>
                      </w:divsChild>
                    </w:div>
                    <w:div w:id="1193148565">
                      <w:marLeft w:val="0"/>
                      <w:marRight w:val="0"/>
                      <w:marTop w:val="0"/>
                      <w:marBottom w:val="0"/>
                      <w:divBdr>
                        <w:top w:val="none" w:sz="0" w:space="0" w:color="auto"/>
                        <w:left w:val="none" w:sz="0" w:space="0" w:color="auto"/>
                        <w:bottom w:val="none" w:sz="0" w:space="0" w:color="auto"/>
                        <w:right w:val="none" w:sz="0" w:space="0" w:color="auto"/>
                      </w:divBdr>
                      <w:divsChild>
                        <w:div w:id="143493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303734">
          <w:marLeft w:val="0"/>
          <w:marRight w:val="0"/>
          <w:marTop w:val="0"/>
          <w:marBottom w:val="0"/>
          <w:divBdr>
            <w:top w:val="none" w:sz="0" w:space="0" w:color="auto"/>
            <w:left w:val="none" w:sz="0" w:space="0" w:color="auto"/>
            <w:bottom w:val="none" w:sz="0" w:space="0" w:color="auto"/>
            <w:right w:val="none" w:sz="0" w:space="0" w:color="auto"/>
          </w:divBdr>
          <w:divsChild>
            <w:div w:id="837965634">
              <w:marLeft w:val="0"/>
              <w:marRight w:val="0"/>
              <w:marTop w:val="0"/>
              <w:marBottom w:val="0"/>
              <w:divBdr>
                <w:top w:val="none" w:sz="0" w:space="0" w:color="auto"/>
                <w:left w:val="none" w:sz="0" w:space="0" w:color="auto"/>
                <w:bottom w:val="none" w:sz="0" w:space="0" w:color="auto"/>
                <w:right w:val="none" w:sz="0" w:space="0" w:color="auto"/>
              </w:divBdr>
              <w:divsChild>
                <w:div w:id="494342016">
                  <w:marLeft w:val="0"/>
                  <w:marRight w:val="0"/>
                  <w:marTop w:val="0"/>
                  <w:marBottom w:val="0"/>
                  <w:divBdr>
                    <w:top w:val="none" w:sz="0" w:space="0" w:color="auto"/>
                    <w:left w:val="none" w:sz="0" w:space="0" w:color="auto"/>
                    <w:bottom w:val="none" w:sz="0" w:space="0" w:color="auto"/>
                    <w:right w:val="none" w:sz="0" w:space="0" w:color="auto"/>
                  </w:divBdr>
                  <w:divsChild>
                    <w:div w:id="1490754102">
                      <w:marLeft w:val="0"/>
                      <w:marRight w:val="0"/>
                      <w:marTop w:val="0"/>
                      <w:marBottom w:val="0"/>
                      <w:divBdr>
                        <w:top w:val="none" w:sz="0" w:space="0" w:color="auto"/>
                        <w:left w:val="none" w:sz="0" w:space="0" w:color="auto"/>
                        <w:bottom w:val="none" w:sz="0" w:space="0" w:color="auto"/>
                        <w:right w:val="none" w:sz="0" w:space="0" w:color="auto"/>
                      </w:divBdr>
                      <w:divsChild>
                        <w:div w:id="1470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1824">
          <w:marLeft w:val="0"/>
          <w:marRight w:val="0"/>
          <w:marTop w:val="0"/>
          <w:marBottom w:val="0"/>
          <w:divBdr>
            <w:top w:val="none" w:sz="0" w:space="0" w:color="auto"/>
            <w:left w:val="none" w:sz="0" w:space="0" w:color="auto"/>
            <w:bottom w:val="none" w:sz="0" w:space="0" w:color="auto"/>
            <w:right w:val="none" w:sz="0" w:space="0" w:color="auto"/>
          </w:divBdr>
          <w:divsChild>
            <w:div w:id="174660668">
              <w:marLeft w:val="0"/>
              <w:marRight w:val="0"/>
              <w:marTop w:val="0"/>
              <w:marBottom w:val="0"/>
              <w:divBdr>
                <w:top w:val="none" w:sz="0" w:space="0" w:color="auto"/>
                <w:left w:val="none" w:sz="0" w:space="0" w:color="auto"/>
                <w:bottom w:val="none" w:sz="0" w:space="0" w:color="auto"/>
                <w:right w:val="none" w:sz="0" w:space="0" w:color="auto"/>
              </w:divBdr>
              <w:divsChild>
                <w:div w:id="1397390468">
                  <w:marLeft w:val="0"/>
                  <w:marRight w:val="0"/>
                  <w:marTop w:val="0"/>
                  <w:marBottom w:val="0"/>
                  <w:divBdr>
                    <w:top w:val="none" w:sz="0" w:space="0" w:color="auto"/>
                    <w:left w:val="none" w:sz="0" w:space="0" w:color="auto"/>
                    <w:bottom w:val="none" w:sz="0" w:space="0" w:color="auto"/>
                    <w:right w:val="none" w:sz="0" w:space="0" w:color="auto"/>
                  </w:divBdr>
                  <w:divsChild>
                    <w:div w:id="1851985489">
                      <w:marLeft w:val="0"/>
                      <w:marRight w:val="0"/>
                      <w:marTop w:val="570"/>
                      <w:marBottom w:val="375"/>
                      <w:divBdr>
                        <w:top w:val="none" w:sz="0" w:space="0" w:color="auto"/>
                        <w:left w:val="none" w:sz="0" w:space="0" w:color="auto"/>
                        <w:bottom w:val="none" w:sz="0" w:space="0" w:color="auto"/>
                        <w:right w:val="none" w:sz="0" w:space="0" w:color="auto"/>
                      </w:divBdr>
                    </w:div>
                  </w:divsChild>
                </w:div>
              </w:divsChild>
            </w:div>
          </w:divsChild>
        </w:div>
        <w:div w:id="32119262">
          <w:marLeft w:val="0"/>
          <w:marRight w:val="0"/>
          <w:marTop w:val="0"/>
          <w:marBottom w:val="0"/>
          <w:divBdr>
            <w:top w:val="none" w:sz="0" w:space="0" w:color="auto"/>
            <w:left w:val="none" w:sz="0" w:space="0" w:color="auto"/>
            <w:bottom w:val="none" w:sz="0" w:space="0" w:color="auto"/>
            <w:right w:val="none" w:sz="0" w:space="0" w:color="auto"/>
          </w:divBdr>
          <w:divsChild>
            <w:div w:id="643311605">
              <w:marLeft w:val="0"/>
              <w:marRight w:val="0"/>
              <w:marTop w:val="0"/>
              <w:marBottom w:val="0"/>
              <w:divBdr>
                <w:top w:val="none" w:sz="0" w:space="0" w:color="auto"/>
                <w:left w:val="none" w:sz="0" w:space="0" w:color="auto"/>
                <w:bottom w:val="none" w:sz="0" w:space="0" w:color="auto"/>
                <w:right w:val="none" w:sz="0" w:space="0" w:color="auto"/>
              </w:divBdr>
              <w:divsChild>
                <w:div w:id="418909993">
                  <w:marLeft w:val="0"/>
                  <w:marRight w:val="0"/>
                  <w:marTop w:val="0"/>
                  <w:marBottom w:val="0"/>
                  <w:divBdr>
                    <w:top w:val="none" w:sz="0" w:space="0" w:color="auto"/>
                    <w:left w:val="none" w:sz="0" w:space="0" w:color="auto"/>
                    <w:bottom w:val="none" w:sz="0" w:space="0" w:color="auto"/>
                    <w:right w:val="none" w:sz="0" w:space="0" w:color="auto"/>
                  </w:divBdr>
                  <w:divsChild>
                    <w:div w:id="1967353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19131069">
          <w:marLeft w:val="0"/>
          <w:marRight w:val="0"/>
          <w:marTop w:val="0"/>
          <w:marBottom w:val="0"/>
          <w:divBdr>
            <w:top w:val="none" w:sz="0" w:space="0" w:color="auto"/>
            <w:left w:val="none" w:sz="0" w:space="0" w:color="auto"/>
            <w:bottom w:val="none" w:sz="0" w:space="0" w:color="auto"/>
            <w:right w:val="none" w:sz="0" w:space="0" w:color="auto"/>
          </w:divBdr>
          <w:divsChild>
            <w:div w:id="665942260">
              <w:marLeft w:val="0"/>
              <w:marRight w:val="0"/>
              <w:marTop w:val="0"/>
              <w:marBottom w:val="0"/>
              <w:divBdr>
                <w:top w:val="none" w:sz="0" w:space="0" w:color="auto"/>
                <w:left w:val="none" w:sz="0" w:space="0" w:color="auto"/>
                <w:bottom w:val="none" w:sz="0" w:space="0" w:color="auto"/>
                <w:right w:val="none" w:sz="0" w:space="0" w:color="auto"/>
              </w:divBdr>
              <w:divsChild>
                <w:div w:id="535823485">
                  <w:marLeft w:val="0"/>
                  <w:marRight w:val="0"/>
                  <w:marTop w:val="0"/>
                  <w:marBottom w:val="0"/>
                  <w:divBdr>
                    <w:top w:val="none" w:sz="0" w:space="0" w:color="auto"/>
                    <w:left w:val="none" w:sz="0" w:space="0" w:color="auto"/>
                    <w:bottom w:val="none" w:sz="0" w:space="0" w:color="auto"/>
                    <w:right w:val="none" w:sz="0" w:space="0" w:color="auto"/>
                  </w:divBdr>
                  <w:divsChild>
                    <w:div w:id="1976181903">
                      <w:marLeft w:val="0"/>
                      <w:marRight w:val="0"/>
                      <w:marTop w:val="0"/>
                      <w:marBottom w:val="300"/>
                      <w:divBdr>
                        <w:top w:val="none" w:sz="0" w:space="0" w:color="auto"/>
                        <w:left w:val="none" w:sz="0" w:space="0" w:color="auto"/>
                        <w:bottom w:val="none" w:sz="0" w:space="0" w:color="auto"/>
                        <w:right w:val="none" w:sz="0" w:space="0" w:color="auto"/>
                      </w:divBdr>
                      <w:divsChild>
                        <w:div w:id="1696228746">
                          <w:marLeft w:val="0"/>
                          <w:marRight w:val="0"/>
                          <w:marTop w:val="0"/>
                          <w:marBottom w:val="0"/>
                          <w:divBdr>
                            <w:top w:val="none" w:sz="0" w:space="0" w:color="auto"/>
                            <w:left w:val="none" w:sz="0" w:space="0" w:color="auto"/>
                            <w:bottom w:val="none" w:sz="0" w:space="0" w:color="auto"/>
                            <w:right w:val="none" w:sz="0" w:space="0" w:color="auto"/>
                          </w:divBdr>
                        </w:div>
                      </w:divsChild>
                    </w:div>
                    <w:div w:id="1755083626">
                      <w:marLeft w:val="0"/>
                      <w:marRight w:val="0"/>
                      <w:marTop w:val="0"/>
                      <w:marBottom w:val="300"/>
                      <w:divBdr>
                        <w:top w:val="none" w:sz="0" w:space="0" w:color="auto"/>
                        <w:left w:val="none" w:sz="0" w:space="0" w:color="auto"/>
                        <w:bottom w:val="none" w:sz="0" w:space="0" w:color="auto"/>
                        <w:right w:val="none" w:sz="0" w:space="0" w:color="auto"/>
                      </w:divBdr>
                      <w:divsChild>
                        <w:div w:id="382022242">
                          <w:marLeft w:val="0"/>
                          <w:marRight w:val="0"/>
                          <w:marTop w:val="0"/>
                          <w:marBottom w:val="0"/>
                          <w:divBdr>
                            <w:top w:val="none" w:sz="0" w:space="0" w:color="auto"/>
                            <w:left w:val="none" w:sz="0" w:space="0" w:color="auto"/>
                            <w:bottom w:val="none" w:sz="0" w:space="0" w:color="auto"/>
                            <w:right w:val="none" w:sz="0" w:space="0" w:color="auto"/>
                          </w:divBdr>
                        </w:div>
                      </w:divsChild>
                    </w:div>
                    <w:div w:id="1810781848">
                      <w:marLeft w:val="0"/>
                      <w:marRight w:val="0"/>
                      <w:marTop w:val="0"/>
                      <w:marBottom w:val="300"/>
                      <w:divBdr>
                        <w:top w:val="none" w:sz="0" w:space="0" w:color="auto"/>
                        <w:left w:val="none" w:sz="0" w:space="0" w:color="auto"/>
                        <w:bottom w:val="none" w:sz="0" w:space="0" w:color="auto"/>
                        <w:right w:val="none" w:sz="0" w:space="0" w:color="auto"/>
                      </w:divBdr>
                      <w:divsChild>
                        <w:div w:id="1446659143">
                          <w:marLeft w:val="0"/>
                          <w:marRight w:val="0"/>
                          <w:marTop w:val="0"/>
                          <w:marBottom w:val="0"/>
                          <w:divBdr>
                            <w:top w:val="none" w:sz="0" w:space="0" w:color="auto"/>
                            <w:left w:val="none" w:sz="0" w:space="0" w:color="auto"/>
                            <w:bottom w:val="none" w:sz="0" w:space="0" w:color="auto"/>
                            <w:right w:val="none" w:sz="0" w:space="0" w:color="auto"/>
                          </w:divBdr>
                        </w:div>
                      </w:divsChild>
                    </w:div>
                    <w:div w:id="242834056">
                      <w:marLeft w:val="0"/>
                      <w:marRight w:val="0"/>
                      <w:marTop w:val="0"/>
                      <w:marBottom w:val="300"/>
                      <w:divBdr>
                        <w:top w:val="none" w:sz="0" w:space="0" w:color="auto"/>
                        <w:left w:val="none" w:sz="0" w:space="0" w:color="auto"/>
                        <w:bottom w:val="none" w:sz="0" w:space="0" w:color="auto"/>
                        <w:right w:val="none" w:sz="0" w:space="0" w:color="auto"/>
                      </w:divBdr>
                      <w:divsChild>
                        <w:div w:id="489566592">
                          <w:marLeft w:val="0"/>
                          <w:marRight w:val="0"/>
                          <w:marTop w:val="0"/>
                          <w:marBottom w:val="0"/>
                          <w:divBdr>
                            <w:top w:val="none" w:sz="0" w:space="0" w:color="auto"/>
                            <w:left w:val="none" w:sz="0" w:space="0" w:color="auto"/>
                            <w:bottom w:val="none" w:sz="0" w:space="0" w:color="auto"/>
                            <w:right w:val="none" w:sz="0" w:space="0" w:color="auto"/>
                          </w:divBdr>
                          <w:divsChild>
                            <w:div w:id="1621374335">
                              <w:marLeft w:val="0"/>
                              <w:marRight w:val="0"/>
                              <w:marTop w:val="0"/>
                              <w:marBottom w:val="0"/>
                              <w:divBdr>
                                <w:top w:val="none" w:sz="0" w:space="0" w:color="auto"/>
                                <w:left w:val="none" w:sz="0" w:space="0" w:color="auto"/>
                                <w:bottom w:val="none" w:sz="0" w:space="0" w:color="auto"/>
                                <w:right w:val="none" w:sz="0" w:space="0" w:color="auto"/>
                              </w:divBdr>
                              <w:divsChild>
                                <w:div w:id="539048896">
                                  <w:marLeft w:val="0"/>
                                  <w:marRight w:val="0"/>
                                  <w:marTop w:val="0"/>
                                  <w:marBottom w:val="0"/>
                                  <w:divBdr>
                                    <w:top w:val="none" w:sz="0" w:space="0" w:color="auto"/>
                                    <w:left w:val="none" w:sz="0" w:space="0" w:color="auto"/>
                                    <w:bottom w:val="none" w:sz="0" w:space="0" w:color="auto"/>
                                    <w:right w:val="none" w:sz="0" w:space="0" w:color="auto"/>
                                  </w:divBdr>
                                </w:div>
                                <w:div w:id="669597516">
                                  <w:marLeft w:val="0"/>
                                  <w:marRight w:val="0"/>
                                  <w:marTop w:val="0"/>
                                  <w:marBottom w:val="0"/>
                                  <w:divBdr>
                                    <w:top w:val="none" w:sz="0" w:space="0" w:color="auto"/>
                                    <w:left w:val="none" w:sz="0" w:space="0" w:color="auto"/>
                                    <w:bottom w:val="single" w:sz="6" w:space="11" w:color="D4D4D4"/>
                                    <w:right w:val="none" w:sz="0" w:space="0" w:color="auto"/>
                                  </w:divBdr>
                                </w:div>
                              </w:divsChild>
                            </w:div>
                            <w:div w:id="734939759">
                              <w:marLeft w:val="0"/>
                              <w:marRight w:val="0"/>
                              <w:marTop w:val="0"/>
                              <w:marBottom w:val="0"/>
                              <w:divBdr>
                                <w:top w:val="none" w:sz="0" w:space="0" w:color="auto"/>
                                <w:left w:val="none" w:sz="0" w:space="0" w:color="auto"/>
                                <w:bottom w:val="none" w:sz="0" w:space="0" w:color="auto"/>
                                <w:right w:val="none" w:sz="0" w:space="0" w:color="auto"/>
                              </w:divBdr>
                              <w:divsChild>
                                <w:div w:id="1422725654">
                                  <w:marLeft w:val="0"/>
                                  <w:marRight w:val="0"/>
                                  <w:marTop w:val="0"/>
                                  <w:marBottom w:val="0"/>
                                  <w:divBdr>
                                    <w:top w:val="none" w:sz="0" w:space="0" w:color="auto"/>
                                    <w:left w:val="none" w:sz="0" w:space="0" w:color="auto"/>
                                    <w:bottom w:val="none" w:sz="0" w:space="0" w:color="auto"/>
                                    <w:right w:val="none" w:sz="0" w:space="0" w:color="auto"/>
                                  </w:divBdr>
                                </w:div>
                                <w:div w:id="2104301284">
                                  <w:marLeft w:val="0"/>
                                  <w:marRight w:val="0"/>
                                  <w:marTop w:val="0"/>
                                  <w:marBottom w:val="0"/>
                                  <w:divBdr>
                                    <w:top w:val="none" w:sz="0" w:space="0" w:color="auto"/>
                                    <w:left w:val="none" w:sz="0" w:space="0" w:color="auto"/>
                                    <w:bottom w:val="single" w:sz="6" w:space="11" w:color="D4D4D4"/>
                                    <w:right w:val="none" w:sz="0" w:space="0" w:color="auto"/>
                                  </w:divBdr>
                                </w:div>
                              </w:divsChild>
                            </w:div>
                          </w:divsChild>
                        </w:div>
                      </w:divsChild>
                    </w:div>
                    <w:div w:id="758794966">
                      <w:marLeft w:val="0"/>
                      <w:marRight w:val="0"/>
                      <w:marTop w:val="0"/>
                      <w:marBottom w:val="0"/>
                      <w:divBdr>
                        <w:top w:val="none" w:sz="0" w:space="0" w:color="auto"/>
                        <w:left w:val="none" w:sz="0" w:space="0" w:color="auto"/>
                        <w:bottom w:val="none" w:sz="0" w:space="0" w:color="auto"/>
                        <w:right w:val="none" w:sz="0" w:space="0" w:color="auto"/>
                      </w:divBdr>
                      <w:divsChild>
                        <w:div w:id="1025639702">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 w:id="1169634183">
          <w:marLeft w:val="0"/>
          <w:marRight w:val="0"/>
          <w:marTop w:val="0"/>
          <w:marBottom w:val="0"/>
          <w:divBdr>
            <w:top w:val="none" w:sz="0" w:space="0" w:color="auto"/>
            <w:left w:val="none" w:sz="0" w:space="0" w:color="auto"/>
            <w:bottom w:val="none" w:sz="0" w:space="0" w:color="auto"/>
            <w:right w:val="none" w:sz="0" w:space="0" w:color="auto"/>
          </w:divBdr>
          <w:divsChild>
            <w:div w:id="1195772503">
              <w:marLeft w:val="0"/>
              <w:marRight w:val="0"/>
              <w:marTop w:val="0"/>
              <w:marBottom w:val="0"/>
              <w:divBdr>
                <w:top w:val="none" w:sz="0" w:space="0" w:color="auto"/>
                <w:left w:val="none" w:sz="0" w:space="0" w:color="auto"/>
                <w:bottom w:val="none" w:sz="0" w:space="0" w:color="auto"/>
                <w:right w:val="none" w:sz="0" w:space="0" w:color="auto"/>
              </w:divBdr>
              <w:divsChild>
                <w:div w:id="224486542">
                  <w:marLeft w:val="0"/>
                  <w:marRight w:val="0"/>
                  <w:marTop w:val="0"/>
                  <w:marBottom w:val="0"/>
                  <w:divBdr>
                    <w:top w:val="none" w:sz="0" w:space="0" w:color="auto"/>
                    <w:left w:val="none" w:sz="0" w:space="0" w:color="auto"/>
                    <w:bottom w:val="none" w:sz="0" w:space="0" w:color="auto"/>
                    <w:right w:val="none" w:sz="0" w:space="0" w:color="auto"/>
                  </w:divBdr>
                  <w:divsChild>
                    <w:div w:id="14701234">
                      <w:marLeft w:val="0"/>
                      <w:marRight w:val="0"/>
                      <w:marTop w:val="0"/>
                      <w:marBottom w:val="300"/>
                      <w:divBdr>
                        <w:top w:val="none" w:sz="0" w:space="0" w:color="auto"/>
                        <w:left w:val="none" w:sz="0" w:space="0" w:color="auto"/>
                        <w:bottom w:val="none" w:sz="0" w:space="0" w:color="auto"/>
                        <w:right w:val="none" w:sz="0" w:space="0" w:color="auto"/>
                      </w:divBdr>
                      <w:divsChild>
                        <w:div w:id="1027875472">
                          <w:marLeft w:val="0"/>
                          <w:marRight w:val="0"/>
                          <w:marTop w:val="0"/>
                          <w:marBottom w:val="450"/>
                          <w:divBdr>
                            <w:top w:val="none" w:sz="0" w:space="0" w:color="auto"/>
                            <w:left w:val="none" w:sz="0" w:space="0" w:color="auto"/>
                            <w:bottom w:val="none" w:sz="0" w:space="0" w:color="auto"/>
                            <w:right w:val="none" w:sz="0" w:space="0" w:color="auto"/>
                          </w:divBdr>
                        </w:div>
                      </w:divsChild>
                    </w:div>
                    <w:div w:id="1327896488">
                      <w:marLeft w:val="0"/>
                      <w:marRight w:val="0"/>
                      <w:marTop w:val="0"/>
                      <w:marBottom w:val="300"/>
                      <w:divBdr>
                        <w:top w:val="none" w:sz="0" w:space="0" w:color="auto"/>
                        <w:left w:val="none" w:sz="0" w:space="0" w:color="auto"/>
                        <w:bottom w:val="none" w:sz="0" w:space="0" w:color="auto"/>
                        <w:right w:val="none" w:sz="0" w:space="0" w:color="auto"/>
                      </w:divBdr>
                      <w:divsChild>
                        <w:div w:id="62215242">
                          <w:marLeft w:val="0"/>
                          <w:marRight w:val="0"/>
                          <w:marTop w:val="0"/>
                          <w:marBottom w:val="0"/>
                          <w:divBdr>
                            <w:top w:val="none" w:sz="0" w:space="0" w:color="auto"/>
                            <w:left w:val="none" w:sz="0" w:space="0" w:color="auto"/>
                            <w:bottom w:val="none" w:sz="0" w:space="0" w:color="auto"/>
                            <w:right w:val="none" w:sz="0" w:space="0" w:color="auto"/>
                          </w:divBdr>
                          <w:divsChild>
                            <w:div w:id="2031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45866">
                      <w:marLeft w:val="0"/>
                      <w:marRight w:val="0"/>
                      <w:marTop w:val="0"/>
                      <w:marBottom w:val="300"/>
                      <w:divBdr>
                        <w:top w:val="none" w:sz="0" w:space="0" w:color="auto"/>
                        <w:left w:val="none" w:sz="0" w:space="0" w:color="auto"/>
                        <w:bottom w:val="none" w:sz="0" w:space="0" w:color="auto"/>
                        <w:right w:val="none" w:sz="0" w:space="0" w:color="auto"/>
                      </w:divBdr>
                      <w:divsChild>
                        <w:div w:id="652569212">
                          <w:marLeft w:val="0"/>
                          <w:marRight w:val="0"/>
                          <w:marTop w:val="0"/>
                          <w:marBottom w:val="0"/>
                          <w:divBdr>
                            <w:top w:val="none" w:sz="0" w:space="0" w:color="auto"/>
                            <w:left w:val="none" w:sz="0" w:space="0" w:color="auto"/>
                            <w:bottom w:val="none" w:sz="0" w:space="0" w:color="auto"/>
                            <w:right w:val="none" w:sz="0" w:space="0" w:color="auto"/>
                          </w:divBdr>
                          <w:divsChild>
                            <w:div w:id="1009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944874">
                      <w:marLeft w:val="0"/>
                      <w:marRight w:val="0"/>
                      <w:marTop w:val="0"/>
                      <w:marBottom w:val="300"/>
                      <w:divBdr>
                        <w:top w:val="none" w:sz="0" w:space="0" w:color="auto"/>
                        <w:left w:val="none" w:sz="0" w:space="0" w:color="auto"/>
                        <w:bottom w:val="none" w:sz="0" w:space="0" w:color="auto"/>
                        <w:right w:val="none" w:sz="0" w:space="0" w:color="auto"/>
                      </w:divBdr>
                      <w:divsChild>
                        <w:div w:id="2111586434">
                          <w:marLeft w:val="0"/>
                          <w:marRight w:val="0"/>
                          <w:marTop w:val="0"/>
                          <w:marBottom w:val="0"/>
                          <w:divBdr>
                            <w:top w:val="none" w:sz="0" w:space="0" w:color="auto"/>
                            <w:left w:val="none" w:sz="0" w:space="0" w:color="auto"/>
                            <w:bottom w:val="none" w:sz="0" w:space="0" w:color="auto"/>
                            <w:right w:val="none" w:sz="0" w:space="0" w:color="auto"/>
                          </w:divBdr>
                          <w:divsChild>
                            <w:div w:id="11285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9200">
                      <w:marLeft w:val="0"/>
                      <w:marRight w:val="0"/>
                      <w:marTop w:val="0"/>
                      <w:marBottom w:val="0"/>
                      <w:divBdr>
                        <w:top w:val="none" w:sz="0" w:space="0" w:color="auto"/>
                        <w:left w:val="none" w:sz="0" w:space="0" w:color="auto"/>
                        <w:bottom w:val="none" w:sz="0" w:space="0" w:color="auto"/>
                        <w:right w:val="none" w:sz="0" w:space="0" w:color="auto"/>
                      </w:divBdr>
                      <w:divsChild>
                        <w:div w:id="1399672859">
                          <w:marLeft w:val="0"/>
                          <w:marRight w:val="0"/>
                          <w:marTop w:val="0"/>
                          <w:marBottom w:val="0"/>
                          <w:divBdr>
                            <w:top w:val="none" w:sz="0" w:space="0" w:color="auto"/>
                            <w:left w:val="none" w:sz="0" w:space="0" w:color="auto"/>
                            <w:bottom w:val="none" w:sz="0" w:space="0" w:color="auto"/>
                            <w:right w:val="none" w:sz="0" w:space="0" w:color="auto"/>
                          </w:divBdr>
                          <w:divsChild>
                            <w:div w:id="18388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959386">
          <w:marLeft w:val="0"/>
          <w:marRight w:val="0"/>
          <w:marTop w:val="0"/>
          <w:marBottom w:val="0"/>
          <w:divBdr>
            <w:top w:val="none" w:sz="0" w:space="0" w:color="auto"/>
            <w:left w:val="none" w:sz="0" w:space="0" w:color="auto"/>
            <w:bottom w:val="none" w:sz="0" w:space="0" w:color="auto"/>
            <w:right w:val="none" w:sz="0" w:space="0" w:color="auto"/>
          </w:divBdr>
          <w:divsChild>
            <w:div w:id="1616249389">
              <w:marLeft w:val="0"/>
              <w:marRight w:val="0"/>
              <w:marTop w:val="0"/>
              <w:marBottom w:val="0"/>
              <w:divBdr>
                <w:top w:val="none" w:sz="0" w:space="0" w:color="auto"/>
                <w:left w:val="none" w:sz="0" w:space="0" w:color="auto"/>
                <w:bottom w:val="none" w:sz="0" w:space="0" w:color="auto"/>
                <w:right w:val="none" w:sz="0" w:space="0" w:color="auto"/>
              </w:divBdr>
              <w:divsChild>
                <w:div w:id="332071121">
                  <w:marLeft w:val="0"/>
                  <w:marRight w:val="0"/>
                  <w:marTop w:val="0"/>
                  <w:marBottom w:val="0"/>
                  <w:divBdr>
                    <w:top w:val="none" w:sz="0" w:space="0" w:color="auto"/>
                    <w:left w:val="none" w:sz="0" w:space="0" w:color="auto"/>
                    <w:bottom w:val="none" w:sz="0" w:space="0" w:color="auto"/>
                    <w:right w:val="none" w:sz="0" w:space="0" w:color="auto"/>
                  </w:divBdr>
                  <w:divsChild>
                    <w:div w:id="1336570733">
                      <w:marLeft w:val="0"/>
                      <w:marRight w:val="0"/>
                      <w:marTop w:val="0"/>
                      <w:marBottom w:val="300"/>
                      <w:divBdr>
                        <w:top w:val="none" w:sz="0" w:space="0" w:color="auto"/>
                        <w:left w:val="none" w:sz="0" w:space="0" w:color="auto"/>
                        <w:bottom w:val="none" w:sz="0" w:space="0" w:color="auto"/>
                        <w:right w:val="none" w:sz="0" w:space="0" w:color="auto"/>
                      </w:divBdr>
                      <w:divsChild>
                        <w:div w:id="1715108521">
                          <w:marLeft w:val="0"/>
                          <w:marRight w:val="0"/>
                          <w:marTop w:val="0"/>
                          <w:marBottom w:val="450"/>
                          <w:divBdr>
                            <w:top w:val="none" w:sz="0" w:space="0" w:color="auto"/>
                            <w:left w:val="none" w:sz="0" w:space="0" w:color="auto"/>
                            <w:bottom w:val="none" w:sz="0" w:space="0" w:color="auto"/>
                            <w:right w:val="none" w:sz="0" w:space="0" w:color="auto"/>
                          </w:divBdr>
                        </w:div>
                      </w:divsChild>
                    </w:div>
                    <w:div w:id="1538347741">
                      <w:marLeft w:val="0"/>
                      <w:marRight w:val="0"/>
                      <w:marTop w:val="0"/>
                      <w:marBottom w:val="300"/>
                      <w:divBdr>
                        <w:top w:val="none" w:sz="0" w:space="0" w:color="auto"/>
                        <w:left w:val="none" w:sz="0" w:space="0" w:color="auto"/>
                        <w:bottom w:val="none" w:sz="0" w:space="0" w:color="auto"/>
                        <w:right w:val="none" w:sz="0" w:space="0" w:color="auto"/>
                      </w:divBdr>
                      <w:divsChild>
                        <w:div w:id="1822115607">
                          <w:marLeft w:val="0"/>
                          <w:marRight w:val="0"/>
                          <w:marTop w:val="0"/>
                          <w:marBottom w:val="450"/>
                          <w:divBdr>
                            <w:top w:val="none" w:sz="0" w:space="0" w:color="auto"/>
                            <w:left w:val="none" w:sz="0" w:space="0" w:color="auto"/>
                            <w:bottom w:val="none" w:sz="0" w:space="0" w:color="auto"/>
                            <w:right w:val="none" w:sz="0" w:space="0" w:color="auto"/>
                          </w:divBdr>
                        </w:div>
                      </w:divsChild>
                    </w:div>
                    <w:div w:id="2089501719">
                      <w:marLeft w:val="0"/>
                      <w:marRight w:val="0"/>
                      <w:marTop w:val="0"/>
                      <w:marBottom w:val="300"/>
                      <w:divBdr>
                        <w:top w:val="none" w:sz="0" w:space="0" w:color="auto"/>
                        <w:left w:val="none" w:sz="0" w:space="0" w:color="auto"/>
                        <w:bottom w:val="none" w:sz="0" w:space="0" w:color="auto"/>
                        <w:right w:val="none" w:sz="0" w:space="0" w:color="auto"/>
                      </w:divBdr>
                      <w:divsChild>
                        <w:div w:id="376508454">
                          <w:marLeft w:val="0"/>
                          <w:marRight w:val="0"/>
                          <w:marTop w:val="450"/>
                          <w:marBottom w:val="450"/>
                          <w:divBdr>
                            <w:top w:val="none" w:sz="0" w:space="0" w:color="auto"/>
                            <w:left w:val="none" w:sz="0" w:space="0" w:color="auto"/>
                            <w:bottom w:val="none" w:sz="0" w:space="0" w:color="auto"/>
                            <w:right w:val="none" w:sz="0" w:space="0" w:color="auto"/>
                          </w:divBdr>
                        </w:div>
                      </w:divsChild>
                    </w:div>
                    <w:div w:id="1577399589">
                      <w:marLeft w:val="0"/>
                      <w:marRight w:val="0"/>
                      <w:marTop w:val="0"/>
                      <w:marBottom w:val="300"/>
                      <w:divBdr>
                        <w:top w:val="none" w:sz="0" w:space="0" w:color="auto"/>
                        <w:left w:val="none" w:sz="0" w:space="0" w:color="auto"/>
                        <w:bottom w:val="none" w:sz="0" w:space="0" w:color="auto"/>
                        <w:right w:val="none" w:sz="0" w:space="0" w:color="auto"/>
                      </w:divBdr>
                      <w:divsChild>
                        <w:div w:id="1279021885">
                          <w:marLeft w:val="0"/>
                          <w:marRight w:val="0"/>
                          <w:marTop w:val="0"/>
                          <w:marBottom w:val="450"/>
                          <w:divBdr>
                            <w:top w:val="none" w:sz="0" w:space="0" w:color="auto"/>
                            <w:left w:val="none" w:sz="0" w:space="0" w:color="auto"/>
                            <w:bottom w:val="none" w:sz="0" w:space="0" w:color="auto"/>
                            <w:right w:val="none" w:sz="0" w:space="0" w:color="auto"/>
                          </w:divBdr>
                        </w:div>
                      </w:divsChild>
                    </w:div>
                    <w:div w:id="28377958">
                      <w:marLeft w:val="0"/>
                      <w:marRight w:val="0"/>
                      <w:marTop w:val="0"/>
                      <w:marBottom w:val="300"/>
                      <w:divBdr>
                        <w:top w:val="none" w:sz="0" w:space="0" w:color="auto"/>
                        <w:left w:val="none" w:sz="0" w:space="0" w:color="auto"/>
                        <w:bottom w:val="none" w:sz="0" w:space="0" w:color="auto"/>
                        <w:right w:val="none" w:sz="0" w:space="0" w:color="auto"/>
                      </w:divBdr>
                      <w:divsChild>
                        <w:div w:id="1365014369">
                          <w:marLeft w:val="0"/>
                          <w:marRight w:val="0"/>
                          <w:marTop w:val="450"/>
                          <w:marBottom w:val="450"/>
                          <w:divBdr>
                            <w:top w:val="none" w:sz="0" w:space="0" w:color="auto"/>
                            <w:left w:val="none" w:sz="0" w:space="0" w:color="auto"/>
                            <w:bottom w:val="none" w:sz="0" w:space="0" w:color="auto"/>
                            <w:right w:val="none" w:sz="0" w:space="0" w:color="auto"/>
                          </w:divBdr>
                        </w:div>
                      </w:divsChild>
                    </w:div>
                    <w:div w:id="1395004779">
                      <w:marLeft w:val="0"/>
                      <w:marRight w:val="0"/>
                      <w:marTop w:val="0"/>
                      <w:marBottom w:val="300"/>
                      <w:divBdr>
                        <w:top w:val="none" w:sz="0" w:space="0" w:color="auto"/>
                        <w:left w:val="none" w:sz="0" w:space="0" w:color="auto"/>
                        <w:bottom w:val="none" w:sz="0" w:space="0" w:color="auto"/>
                        <w:right w:val="none" w:sz="0" w:space="0" w:color="auto"/>
                      </w:divBdr>
                      <w:divsChild>
                        <w:div w:id="1933589420">
                          <w:marLeft w:val="0"/>
                          <w:marRight w:val="0"/>
                          <w:marTop w:val="0"/>
                          <w:marBottom w:val="450"/>
                          <w:divBdr>
                            <w:top w:val="none" w:sz="0" w:space="0" w:color="auto"/>
                            <w:left w:val="none" w:sz="0" w:space="0" w:color="auto"/>
                            <w:bottom w:val="none" w:sz="0" w:space="0" w:color="auto"/>
                            <w:right w:val="none" w:sz="0" w:space="0" w:color="auto"/>
                          </w:divBdr>
                        </w:div>
                      </w:divsChild>
                    </w:div>
                    <w:div w:id="964967669">
                      <w:marLeft w:val="0"/>
                      <w:marRight w:val="0"/>
                      <w:marTop w:val="0"/>
                      <w:marBottom w:val="300"/>
                      <w:divBdr>
                        <w:top w:val="none" w:sz="0" w:space="0" w:color="auto"/>
                        <w:left w:val="none" w:sz="0" w:space="0" w:color="auto"/>
                        <w:bottom w:val="none" w:sz="0" w:space="0" w:color="auto"/>
                        <w:right w:val="none" w:sz="0" w:space="0" w:color="auto"/>
                      </w:divBdr>
                      <w:divsChild>
                        <w:div w:id="1099642932">
                          <w:marLeft w:val="0"/>
                          <w:marRight w:val="0"/>
                          <w:marTop w:val="450"/>
                          <w:marBottom w:val="450"/>
                          <w:divBdr>
                            <w:top w:val="none" w:sz="0" w:space="0" w:color="auto"/>
                            <w:left w:val="none" w:sz="0" w:space="0" w:color="auto"/>
                            <w:bottom w:val="none" w:sz="0" w:space="0" w:color="auto"/>
                            <w:right w:val="none" w:sz="0" w:space="0" w:color="auto"/>
                          </w:divBdr>
                        </w:div>
                      </w:divsChild>
                    </w:div>
                    <w:div w:id="642394030">
                      <w:marLeft w:val="0"/>
                      <w:marRight w:val="0"/>
                      <w:marTop w:val="0"/>
                      <w:marBottom w:val="300"/>
                      <w:divBdr>
                        <w:top w:val="none" w:sz="0" w:space="0" w:color="auto"/>
                        <w:left w:val="none" w:sz="0" w:space="0" w:color="auto"/>
                        <w:bottom w:val="none" w:sz="0" w:space="0" w:color="auto"/>
                        <w:right w:val="none" w:sz="0" w:space="0" w:color="auto"/>
                      </w:divBdr>
                      <w:divsChild>
                        <w:div w:id="184439865">
                          <w:marLeft w:val="0"/>
                          <w:marRight w:val="0"/>
                          <w:marTop w:val="0"/>
                          <w:marBottom w:val="450"/>
                          <w:divBdr>
                            <w:top w:val="none" w:sz="0" w:space="0" w:color="auto"/>
                            <w:left w:val="none" w:sz="0" w:space="0" w:color="auto"/>
                            <w:bottom w:val="none" w:sz="0" w:space="0" w:color="auto"/>
                            <w:right w:val="none" w:sz="0" w:space="0" w:color="auto"/>
                          </w:divBdr>
                        </w:div>
                      </w:divsChild>
                    </w:div>
                    <w:div w:id="1427119383">
                      <w:marLeft w:val="0"/>
                      <w:marRight w:val="0"/>
                      <w:marTop w:val="0"/>
                      <w:marBottom w:val="300"/>
                      <w:divBdr>
                        <w:top w:val="none" w:sz="0" w:space="0" w:color="auto"/>
                        <w:left w:val="none" w:sz="0" w:space="0" w:color="auto"/>
                        <w:bottom w:val="none" w:sz="0" w:space="0" w:color="auto"/>
                        <w:right w:val="none" w:sz="0" w:space="0" w:color="auto"/>
                      </w:divBdr>
                      <w:divsChild>
                        <w:div w:id="1503004211">
                          <w:marLeft w:val="0"/>
                          <w:marRight w:val="0"/>
                          <w:marTop w:val="0"/>
                          <w:marBottom w:val="0"/>
                          <w:divBdr>
                            <w:top w:val="none" w:sz="0" w:space="0" w:color="auto"/>
                            <w:left w:val="none" w:sz="0" w:space="0" w:color="auto"/>
                            <w:bottom w:val="none" w:sz="0" w:space="0" w:color="auto"/>
                            <w:right w:val="none" w:sz="0" w:space="0" w:color="auto"/>
                          </w:divBdr>
                        </w:div>
                      </w:divsChild>
                    </w:div>
                    <w:div w:id="1106273350">
                      <w:marLeft w:val="0"/>
                      <w:marRight w:val="0"/>
                      <w:marTop w:val="0"/>
                      <w:marBottom w:val="300"/>
                      <w:divBdr>
                        <w:top w:val="none" w:sz="0" w:space="0" w:color="auto"/>
                        <w:left w:val="none" w:sz="0" w:space="0" w:color="auto"/>
                        <w:bottom w:val="none" w:sz="0" w:space="0" w:color="auto"/>
                        <w:right w:val="none" w:sz="0" w:space="0" w:color="auto"/>
                      </w:divBdr>
                      <w:divsChild>
                        <w:div w:id="2069499947">
                          <w:marLeft w:val="0"/>
                          <w:marRight w:val="0"/>
                          <w:marTop w:val="450"/>
                          <w:marBottom w:val="450"/>
                          <w:divBdr>
                            <w:top w:val="none" w:sz="0" w:space="0" w:color="auto"/>
                            <w:left w:val="none" w:sz="0" w:space="0" w:color="auto"/>
                            <w:bottom w:val="none" w:sz="0" w:space="0" w:color="auto"/>
                            <w:right w:val="none" w:sz="0" w:space="0" w:color="auto"/>
                          </w:divBdr>
                        </w:div>
                      </w:divsChild>
                    </w:div>
                    <w:div w:id="21022884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olymp.ru/blog/ege-kakie-predmety-sdavat-v-2022-godu/" TargetMode="External"/><Relationship Id="rId13" Type="http://schemas.openxmlformats.org/officeDocument/2006/relationships/hyperlink" Target="https://school-olymp.ru/blog/ege-kakie-predmety-sdavat-v-2022-godu/" TargetMode="External"/><Relationship Id="rId18" Type="http://schemas.openxmlformats.org/officeDocument/2006/relationships/hyperlink" Target="https://school-olymp.ru/blog/ege-kakie-predmety-sdavat-v-2022-god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school-olymp.ru/blog/ege-kakie-predmety-sdavat-v-2022-godu/" TargetMode="External"/><Relationship Id="rId12" Type="http://schemas.openxmlformats.org/officeDocument/2006/relationships/hyperlink" Target="https://school-olymp.ru/blog/ege-kakie-predmety-sdavat-v-2022-godu/" TargetMode="External"/><Relationship Id="rId17" Type="http://schemas.openxmlformats.org/officeDocument/2006/relationships/hyperlink" Target="https://school-olymp.ru/blog/ege-kakie-predmety-sdavat-v-2022-godu/" TargetMode="External"/><Relationship Id="rId2" Type="http://schemas.openxmlformats.org/officeDocument/2006/relationships/styles" Target="styles.xml"/><Relationship Id="rId16" Type="http://schemas.openxmlformats.org/officeDocument/2006/relationships/hyperlink" Target="https://school-olymp.ru/blog/ege-kakie-predmety-sdavat-v-2022-go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chool-olymp.ru/blog/ege-kakie-predmety-sdavat-v-2022-godu/" TargetMode="External"/><Relationship Id="rId11" Type="http://schemas.openxmlformats.org/officeDocument/2006/relationships/hyperlink" Target="https://school-olymp.ru/blog/ege-kakie-predmety-sdavat-v-2022-godu/" TargetMode="External"/><Relationship Id="rId5" Type="http://schemas.openxmlformats.org/officeDocument/2006/relationships/webSettings" Target="webSettings.xml"/><Relationship Id="rId15" Type="http://schemas.openxmlformats.org/officeDocument/2006/relationships/hyperlink" Target="https://school-olymp.ru/blog/ege-kakie-predmety-sdavat-v-2022-godu/" TargetMode="External"/><Relationship Id="rId10" Type="http://schemas.openxmlformats.org/officeDocument/2006/relationships/hyperlink" Target="https://school-olymp.ru/blog/ege-kakie-predmety-sdavat-v-2022-godu/" TargetMode="External"/><Relationship Id="rId19" Type="http://schemas.openxmlformats.org/officeDocument/2006/relationships/hyperlink" Target="https://school-olymp.ru/blog/ege-kakie-predmety-sdavat-v-2022-godu/" TargetMode="External"/><Relationship Id="rId4" Type="http://schemas.openxmlformats.org/officeDocument/2006/relationships/settings" Target="settings.xml"/><Relationship Id="rId9" Type="http://schemas.openxmlformats.org/officeDocument/2006/relationships/hyperlink" Target="https://school-olymp.ru/blog/ege-kakie-predmety-sdavat-v-2022-godu/" TargetMode="External"/><Relationship Id="rId14" Type="http://schemas.openxmlformats.org/officeDocument/2006/relationships/hyperlink" Target="https://school-olymp.ru/blog/ege-kakie-predmety-sdavat-v-2022-go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1422</Words>
  <Characters>8107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Борисова</dc:creator>
  <cp:keywords/>
  <dc:description/>
  <cp:lastModifiedBy>Борисова</cp:lastModifiedBy>
  <cp:revision>7</cp:revision>
  <cp:lastPrinted>2021-12-13T23:14:00Z</cp:lastPrinted>
  <dcterms:created xsi:type="dcterms:W3CDTF">2021-10-27T05:07:00Z</dcterms:created>
  <dcterms:modified xsi:type="dcterms:W3CDTF">2021-12-13T23:14:00Z</dcterms:modified>
</cp:coreProperties>
</file>